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1D18671" w:rsidR="00FA6E32" w:rsidRDefault="121AD1C2" w:rsidP="7B04FD68">
      <w:pPr>
        <w:spacing w:after="0"/>
        <w:jc w:val="center"/>
        <w:rPr>
          <w:b/>
          <w:bCs/>
        </w:rPr>
      </w:pPr>
      <w:r>
        <w:rPr>
          <w:noProof/>
          <w:lang w:eastAsia="en-US"/>
        </w:rPr>
        <w:drawing>
          <wp:inline distT="0" distB="0" distL="0" distR="0" wp14:anchorId="692C7BC9" wp14:editId="23589354">
            <wp:extent cx="1743075" cy="1307306"/>
            <wp:effectExtent l="0" t="0" r="0" b="0"/>
            <wp:docPr id="1365852972" name="Picture 136585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0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BD63B" w14:textId="221CEED2" w:rsidR="7281F02B" w:rsidRDefault="7281F02B" w:rsidP="7B04FD68">
      <w:pPr>
        <w:spacing w:after="0"/>
        <w:jc w:val="center"/>
        <w:rPr>
          <w:b/>
          <w:bCs/>
          <w:sz w:val="28"/>
          <w:szCs w:val="28"/>
        </w:rPr>
      </w:pPr>
      <w:r w:rsidRPr="7B04FD68">
        <w:rPr>
          <w:b/>
          <w:bCs/>
          <w:sz w:val="28"/>
          <w:szCs w:val="28"/>
        </w:rPr>
        <w:t xml:space="preserve">CHULA VISTA COMMUNITY COLLABORATIVE </w:t>
      </w:r>
    </w:p>
    <w:p w14:paraId="0C15679E" w14:textId="391EF0FD" w:rsidR="7281F02B" w:rsidRDefault="7281F02B" w:rsidP="7B04FD68">
      <w:pPr>
        <w:spacing w:after="0"/>
        <w:jc w:val="center"/>
        <w:rPr>
          <w:b/>
          <w:bCs/>
        </w:rPr>
      </w:pPr>
      <w:r w:rsidRPr="7B04FD68">
        <w:rPr>
          <w:b/>
          <w:bCs/>
        </w:rPr>
        <w:t xml:space="preserve">PARTNERS MEETING MINUTES </w:t>
      </w:r>
    </w:p>
    <w:p w14:paraId="6A5C35BB" w14:textId="4D8426F2" w:rsidR="7B9EBC2C" w:rsidRDefault="009B4BD0" w:rsidP="7B04FD68">
      <w:pPr>
        <w:spacing w:after="0"/>
        <w:jc w:val="center"/>
        <w:rPr>
          <w:b/>
          <w:bCs/>
        </w:rPr>
      </w:pPr>
      <w:r>
        <w:t>APRIL 9</w:t>
      </w:r>
      <w:r w:rsidR="000C2B0D">
        <w:t>,</w:t>
      </w:r>
      <w:r w:rsidR="7281F02B">
        <w:t xml:space="preserve"> 202</w:t>
      </w:r>
      <w:r w:rsidR="7FD7DE69">
        <w:t>4</w:t>
      </w:r>
      <w:r w:rsidR="7281F02B">
        <w:t xml:space="preserve"> </w:t>
      </w:r>
    </w:p>
    <w:p w14:paraId="549E8828" w14:textId="391C91DE" w:rsidR="7B04FD68" w:rsidRDefault="7B04FD68" w:rsidP="7B04FD68">
      <w:pPr>
        <w:spacing w:after="0"/>
        <w:jc w:val="center"/>
      </w:pPr>
    </w:p>
    <w:p w14:paraId="3405491F" w14:textId="6CDAA7A2" w:rsidR="7B04FD68" w:rsidRDefault="7B04FD68" w:rsidP="7B04FD68">
      <w:pPr>
        <w:spacing w:after="0"/>
        <w:jc w:val="center"/>
      </w:pPr>
    </w:p>
    <w:p w14:paraId="3801F27E" w14:textId="2B40EEEC" w:rsidR="7B04FD68" w:rsidRDefault="7B04FD68" w:rsidP="000D07BA">
      <w:pPr>
        <w:spacing w:after="0"/>
        <w:rPr>
          <w:b/>
          <w:bCs/>
        </w:rPr>
      </w:pPr>
    </w:p>
    <w:p w14:paraId="07B5C2FE" w14:textId="7F870878" w:rsidR="3DA924FC" w:rsidRDefault="3DA924FC" w:rsidP="7B04FD68">
      <w:pPr>
        <w:spacing w:after="0"/>
      </w:pPr>
      <w:r w:rsidRPr="7B04FD68">
        <w:rPr>
          <w:b/>
          <w:bCs/>
        </w:rPr>
        <w:t>Start of meeting</w:t>
      </w:r>
      <w:r w:rsidR="009B4BD0">
        <w:t>: 9:01</w:t>
      </w:r>
      <w:r>
        <w:t>am</w:t>
      </w:r>
    </w:p>
    <w:p w14:paraId="2E12F3F0" w14:textId="5A357CBE" w:rsidR="3DA924FC" w:rsidRDefault="3DA924FC" w:rsidP="7B04FD68">
      <w:pPr>
        <w:spacing w:after="0"/>
      </w:pPr>
      <w:r>
        <w:t xml:space="preserve"> Angela Tomli</w:t>
      </w:r>
      <w:r w:rsidR="009B4BD0">
        <w:t>n</w:t>
      </w:r>
      <w:r>
        <w:t xml:space="preserve">son, director of Chula </w:t>
      </w:r>
      <w:r w:rsidR="390CF9C7">
        <w:t>Vista Community Collaborative provided</w:t>
      </w:r>
      <w:r w:rsidR="009B4BD0">
        <w:t xml:space="preserve"> an update of events from CVCC that included; Day of the Child and grand opening of Rayo Closet.</w:t>
      </w:r>
    </w:p>
    <w:p w14:paraId="2C3BB100" w14:textId="09021CA7" w:rsidR="009B4BD0" w:rsidRDefault="009B4BD0" w:rsidP="7B04FD68">
      <w:pPr>
        <w:spacing w:after="0"/>
      </w:pPr>
    </w:p>
    <w:p w14:paraId="3111E95E" w14:textId="35A340EC" w:rsidR="009B4BD0" w:rsidRDefault="009B4BD0" w:rsidP="7B04FD68">
      <w:pPr>
        <w:spacing w:after="0"/>
      </w:pPr>
      <w:r>
        <w:t xml:space="preserve">Dad and Mom Joke: </w:t>
      </w:r>
    </w:p>
    <w:p w14:paraId="52FE7EC4" w14:textId="6EB21843" w:rsidR="009B4BD0" w:rsidRDefault="009B4BD0" w:rsidP="7B04FD68">
      <w:pPr>
        <w:spacing w:after="0"/>
      </w:pPr>
      <w:r>
        <w:t>Brenda Mendez, clerk typist 3, provided two jokes on the eclipse.</w:t>
      </w:r>
    </w:p>
    <w:p w14:paraId="7E0D9DD1" w14:textId="617426F3" w:rsidR="7B04FD68" w:rsidRDefault="7B04FD68" w:rsidP="7B04FD68">
      <w:pPr>
        <w:spacing w:after="0"/>
      </w:pPr>
    </w:p>
    <w:p w14:paraId="341E4B55" w14:textId="7574B9E9" w:rsidR="000C2B0D" w:rsidRPr="003D64A5" w:rsidRDefault="009B4BD0" w:rsidP="7B04FD6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Make a Wish-San Diego</w:t>
      </w:r>
    </w:p>
    <w:p w14:paraId="03AE439E" w14:textId="4E662220" w:rsidR="009B4BD0" w:rsidRDefault="009B4BD0" w:rsidP="003D64A5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</w:rPr>
      </w:pPr>
      <w:bookmarkStart w:id="0" w:name="_Hlk161644880"/>
      <w:r>
        <w:rPr>
          <w:rFonts w:asciiTheme="minorHAnsi" w:hAnsiTheme="minorHAnsi"/>
        </w:rPr>
        <w:t>Presenter: Lauren Rigby</w:t>
      </w:r>
    </w:p>
    <w:p w14:paraId="3F3800AA" w14:textId="4CD8B567" w:rsidR="009B4BD0" w:rsidRDefault="009B4BD0" w:rsidP="003D64A5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30B3FF3E" w14:textId="2B56CA3A" w:rsidR="009B4BD0" w:rsidRDefault="009B4BD0" w:rsidP="003D64A5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Mission statement = “Together, we create life-changing wishes for children with critical illnesses. Lauren shared mission moment- Eric’s Wish – to be a </w:t>
      </w:r>
      <w:proofErr w:type="gramStart"/>
      <w:r>
        <w:rPr>
          <w:rFonts w:asciiTheme="minorHAnsi" w:hAnsiTheme="minorHAnsi"/>
        </w:rPr>
        <w:t>padres</w:t>
      </w:r>
      <w:proofErr w:type="gramEnd"/>
      <w:r>
        <w:rPr>
          <w:rFonts w:asciiTheme="minorHAnsi" w:hAnsiTheme="minorHAnsi"/>
        </w:rPr>
        <w:t xml:space="preserve"> player for a day!! Power of a wish!! Eric’s wish was the cause of San Diego granting 5,000 wishes in San Diego community. </w:t>
      </w:r>
    </w:p>
    <w:p w14:paraId="28A4289C" w14:textId="3CB6B759" w:rsidR="009B4BD0" w:rsidRDefault="009B4BD0" w:rsidP="003D64A5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48A4A088" w14:textId="3B98DE26" w:rsidR="009B4BD0" w:rsidRDefault="009B4BD0" w:rsidP="003D64A5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Make-A-Wish America was founded in 1980 in Phoenix, Arizona. 360,000+ wishes have been granted in the US and its territories. </w:t>
      </w:r>
    </w:p>
    <w:p w14:paraId="728F31CA" w14:textId="7A76185A" w:rsidR="009B4BD0" w:rsidRDefault="009B4BD0" w:rsidP="003D64A5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0BC763C3" w14:textId="77777777" w:rsidR="00D01908" w:rsidRDefault="009B4BD0" w:rsidP="003D64A5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Frequently asked questions include: </w:t>
      </w:r>
    </w:p>
    <w:p w14:paraId="53CDE235" w14:textId="558FB32D" w:rsidR="00D01908" w:rsidRDefault="00D01908" w:rsidP="00D25AE0">
      <w:pPr>
        <w:pStyle w:val="font8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Referral – medical professionals, potential wish child, parent, guardian or family member can process a referral</w:t>
      </w:r>
    </w:p>
    <w:p w14:paraId="2E5C75F6" w14:textId="47FA209A" w:rsidR="00D01908" w:rsidRDefault="00D01908" w:rsidP="00D25AE0">
      <w:pPr>
        <w:pStyle w:val="font8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Eligibility – between ages of 2 ½ and 17 and is currently diagnosed with critical illness</w:t>
      </w:r>
    </w:p>
    <w:p w14:paraId="1F912C35" w14:textId="5FB41035" w:rsidR="009B4BD0" w:rsidRDefault="00D01908" w:rsidP="00D25AE0">
      <w:pPr>
        <w:pStyle w:val="font8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Financial – average cost of a wish $10,000; no expense to wish family or volunteers</w:t>
      </w:r>
    </w:p>
    <w:p w14:paraId="19DEB88B" w14:textId="105A6692" w:rsidR="00D01908" w:rsidRDefault="00D01908" w:rsidP="003D64A5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5EC7D493" w14:textId="6ED71CB8" w:rsidR="00D01908" w:rsidRDefault="00D01908" w:rsidP="003D64A5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Highlights: </w:t>
      </w:r>
    </w:p>
    <w:p w14:paraId="771D99BF" w14:textId="29C81BFE" w:rsidR="00D01908" w:rsidRDefault="00D01908" w:rsidP="00D25AE0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wish process – it is a carefully planned journey designed to complete a child’s medical treatment. </w:t>
      </w:r>
    </w:p>
    <w:p w14:paraId="3A3300E4" w14:textId="31A89C87" w:rsidR="00D01908" w:rsidRDefault="00D01908" w:rsidP="00D25AE0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High Need Areas – </w:t>
      </w:r>
      <w:r w:rsidR="00575573">
        <w:rPr>
          <w:rFonts w:asciiTheme="minorHAnsi" w:hAnsiTheme="minorHAnsi"/>
        </w:rPr>
        <w:t>serving the wish families in their language of choice and becoming a volunteer.</w:t>
      </w:r>
    </w:p>
    <w:p w14:paraId="2C89A622" w14:textId="631A1CFF" w:rsidR="00575573" w:rsidRDefault="00575573" w:rsidP="00D25AE0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Volunteer Process:</w:t>
      </w:r>
    </w:p>
    <w:p w14:paraId="7BD758F2" w14:textId="688FDAE4" w:rsidR="00575573" w:rsidRDefault="00575573" w:rsidP="00D25AE0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Application &amp; Phone call – Danielle </w:t>
      </w:r>
      <w:hyperlink r:id="rId6" w:history="1">
        <w:r w:rsidRPr="00675DD7">
          <w:rPr>
            <w:rStyle w:val="Hyperlink"/>
            <w:rFonts w:asciiTheme="minorHAnsi" w:hAnsiTheme="minorHAnsi"/>
          </w:rPr>
          <w:t>dice@sandiego.wish.org</w:t>
        </w:r>
      </w:hyperlink>
      <w:r w:rsidR="004C77D4">
        <w:rPr>
          <w:rFonts w:asciiTheme="minorHAnsi" w:hAnsiTheme="minorHAnsi"/>
        </w:rPr>
        <w:t xml:space="preserve"> </w:t>
      </w:r>
    </w:p>
    <w:p w14:paraId="71CD3CE2" w14:textId="545E95FD" w:rsidR="004C77D4" w:rsidRDefault="004C77D4" w:rsidP="00D25AE0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Age requirement – minimum 21 years old</w:t>
      </w:r>
    </w:p>
    <w:p w14:paraId="1F462945" w14:textId="12CE427F" w:rsidR="00575573" w:rsidRDefault="00575573" w:rsidP="00D25AE0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Background Check – cost $27 first time; required every 3 years (first time volunteer pays, after make a wish will cover moving forward)</w:t>
      </w:r>
    </w:p>
    <w:p w14:paraId="0DD9C6C6" w14:textId="34D1ECDD" w:rsidR="00575573" w:rsidRDefault="00575573" w:rsidP="00D25AE0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Wish Granter Training – attend an in-depth training session </w:t>
      </w:r>
    </w:p>
    <w:p w14:paraId="7478A8A8" w14:textId="4BACF203" w:rsidR="00575573" w:rsidRDefault="00575573" w:rsidP="00D25AE0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Start Granting Your First Wish!! After all steps have been completed.</w:t>
      </w:r>
    </w:p>
    <w:p w14:paraId="44CD3488" w14:textId="7A3D23BA" w:rsidR="004C77D4" w:rsidRDefault="004C77D4" w:rsidP="00D25AE0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Las </w:t>
      </w:r>
      <w:proofErr w:type="spellStart"/>
      <w:r>
        <w:rPr>
          <w:rFonts w:asciiTheme="minorHAnsi" w:hAnsiTheme="minorHAnsi"/>
        </w:rPr>
        <w:t>Estrellas</w:t>
      </w:r>
      <w:proofErr w:type="spellEnd"/>
      <w:r>
        <w:rPr>
          <w:rFonts w:asciiTheme="minorHAnsi" w:hAnsiTheme="minorHAnsi"/>
        </w:rPr>
        <w:t xml:space="preserve"> – volunteer resource group</w:t>
      </w:r>
    </w:p>
    <w:p w14:paraId="43219A05" w14:textId="7B1E9A6A" w:rsidR="00575573" w:rsidRDefault="00575573" w:rsidP="003D64A5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6016C439" w14:textId="1C86EDE9" w:rsidR="00575573" w:rsidRDefault="00575573" w:rsidP="003D64A5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Upcoming Training:</w:t>
      </w:r>
    </w:p>
    <w:p w14:paraId="7F61B82A" w14:textId="42347CB2" w:rsidR="00575573" w:rsidRDefault="00575573" w:rsidP="00D25AE0">
      <w:pPr>
        <w:pStyle w:val="font8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June 8</w:t>
      </w:r>
      <w:r w:rsidRPr="00575573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from 9am – 1pm in central San Diego (in-person training)</w:t>
      </w:r>
    </w:p>
    <w:p w14:paraId="72A07F9E" w14:textId="5883C031" w:rsidR="00575573" w:rsidRDefault="00575573" w:rsidP="00D25AE0">
      <w:pPr>
        <w:pStyle w:val="font8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April 12</w:t>
      </w:r>
      <w:r w:rsidRPr="00575573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– May 17</w:t>
      </w:r>
      <w:r w:rsidRPr="00575573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Application cycle (You can apply today!)</w:t>
      </w:r>
    </w:p>
    <w:p w14:paraId="517107BE" w14:textId="77777777" w:rsidR="00575573" w:rsidRDefault="00575573" w:rsidP="003D64A5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78BAA19D" w14:textId="2AD6F58E" w:rsidR="00575573" w:rsidRDefault="00575573" w:rsidP="003D64A5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13970342" w14:textId="2F00C0F4" w:rsidR="00575573" w:rsidRDefault="00575573" w:rsidP="003D64A5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Lauren Rigby </w:t>
      </w:r>
    </w:p>
    <w:p w14:paraId="4AF70C0F" w14:textId="383D97C9" w:rsidR="00575573" w:rsidRDefault="00575573" w:rsidP="003D64A5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Volunteer &amp; Community Engagement Coordinator</w:t>
      </w:r>
    </w:p>
    <w:p w14:paraId="2DF4B8D0" w14:textId="489C7437" w:rsidR="00575573" w:rsidRDefault="00000000" w:rsidP="003D64A5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</w:rPr>
      </w:pPr>
      <w:hyperlink r:id="rId7" w:history="1">
        <w:r w:rsidR="00575573" w:rsidRPr="00675DD7">
          <w:rPr>
            <w:rStyle w:val="Hyperlink"/>
            <w:rFonts w:asciiTheme="minorHAnsi" w:hAnsiTheme="minorHAnsi"/>
          </w:rPr>
          <w:t>lrigby@sandiego.wish.org</w:t>
        </w:r>
      </w:hyperlink>
    </w:p>
    <w:p w14:paraId="37DDFE0C" w14:textId="3BA98945" w:rsidR="00575573" w:rsidRDefault="00575573" w:rsidP="003D64A5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(619) 279-5208</w:t>
      </w:r>
    </w:p>
    <w:p w14:paraId="63C41701" w14:textId="77777777" w:rsidR="009B4BD0" w:rsidRDefault="009B4BD0" w:rsidP="003D64A5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bookmarkEnd w:id="0"/>
    <w:p w14:paraId="1FF2FFE8" w14:textId="3A686063" w:rsidR="003D64A5" w:rsidRPr="003D64A5" w:rsidRDefault="003D64A5" w:rsidP="003D64A5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n-US"/>
        </w:rPr>
      </w:pPr>
      <w:r w:rsidRPr="003D64A5">
        <w:rPr>
          <w:rFonts w:eastAsia="Times New Roman" w:cs="Arial"/>
          <w:color w:val="000000"/>
          <w:lang w:eastAsia="en-US"/>
        </w:rPr>
        <w:t> </w:t>
      </w:r>
    </w:p>
    <w:p w14:paraId="198B225F" w14:textId="77777777" w:rsidR="00E523E3" w:rsidRDefault="00E523E3" w:rsidP="003D64A5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</w:p>
    <w:p w14:paraId="7A147565" w14:textId="7941E4F3" w:rsidR="00E523E3" w:rsidRDefault="00E523E3" w:rsidP="003D64A5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E3B1E">
        <w:rPr>
          <w:rFonts w:asciiTheme="minorHAnsi" w:hAnsiTheme="minorHAnsi"/>
          <w:b/>
          <w:bCs/>
          <w:u w:val="single"/>
        </w:rPr>
        <w:t>VOICES FOR CHILDREN</w:t>
      </w:r>
    </w:p>
    <w:p w14:paraId="47DEC66E" w14:textId="53E631C3" w:rsidR="006E3B1E" w:rsidRDefault="006E3B1E" w:rsidP="003D64A5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</w:p>
    <w:p w14:paraId="410FF675" w14:textId="13834FEA" w:rsidR="006E3B1E" w:rsidRDefault="006E3B1E" w:rsidP="003D64A5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Presenter: Yana Al</w:t>
      </w:r>
      <w:r w:rsidR="00D25AE0">
        <w:rPr>
          <w:rFonts w:asciiTheme="minorHAnsi" w:hAnsiTheme="minorHAnsi"/>
        </w:rPr>
        <w:t>dridge</w:t>
      </w:r>
    </w:p>
    <w:p w14:paraId="2F9D6F8B" w14:textId="6F44A1D4" w:rsidR="00D25AE0" w:rsidRDefault="00D25AE0" w:rsidP="003D64A5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</w:p>
    <w:p w14:paraId="3701260C" w14:textId="63311ACC" w:rsidR="00D25AE0" w:rsidRDefault="00D25AE0" w:rsidP="003D64A5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CASA – Court Appointed Special Advocate; are volunteers of all backgrounds who make a commitment to advocate and transformed lives of abused and neglected children. </w:t>
      </w:r>
    </w:p>
    <w:p w14:paraId="7988E317" w14:textId="7D585361" w:rsidR="00D25AE0" w:rsidRDefault="00D25AE0" w:rsidP="003D64A5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</w:p>
    <w:p w14:paraId="4083BEAD" w14:textId="2A2A79E5" w:rsidR="00D25AE0" w:rsidRDefault="00D25AE0" w:rsidP="003D64A5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Who we serve:</w:t>
      </w:r>
    </w:p>
    <w:p w14:paraId="3A92FD44" w14:textId="58ACC65A" w:rsidR="00D25AE0" w:rsidRDefault="00D25AE0" w:rsidP="00D25AE0">
      <w:pPr>
        <w:pStyle w:val="font8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Youth in Foster Care</w:t>
      </w:r>
    </w:p>
    <w:p w14:paraId="7742498D" w14:textId="6DDDE810" w:rsidR="00D25AE0" w:rsidRDefault="00D25AE0" w:rsidP="00D25AE0">
      <w:pPr>
        <w:pStyle w:val="font8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Youth in Juvenile Justice System (dependent on crimes committed)</w:t>
      </w:r>
    </w:p>
    <w:p w14:paraId="751C937D" w14:textId="7AB1135E" w:rsidR="00D25AE0" w:rsidRDefault="00D25AE0" w:rsidP="00D25AE0">
      <w:pPr>
        <w:pStyle w:val="font8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Up to 21 years old </w:t>
      </w:r>
    </w:p>
    <w:p w14:paraId="76410225" w14:textId="36FC2F2B" w:rsidR="00D25AE0" w:rsidRDefault="00D25AE0" w:rsidP="003D64A5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</w:p>
    <w:p w14:paraId="03AA437D" w14:textId="07C887F7" w:rsidR="00D25AE0" w:rsidRDefault="00D25AE0" w:rsidP="003D64A5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What Makes a CASA Different?</w:t>
      </w:r>
    </w:p>
    <w:p w14:paraId="3314BAA4" w14:textId="01363FBD" w:rsidR="00D25AE0" w:rsidRDefault="00D25AE0" w:rsidP="00D25AE0">
      <w:pPr>
        <w:pStyle w:val="font8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Appointed by Juvenile Court Judge, giving full access to all case information </w:t>
      </w:r>
    </w:p>
    <w:p w14:paraId="1937E6D1" w14:textId="439B6754" w:rsidR="00D25AE0" w:rsidRDefault="00D25AE0" w:rsidP="00D25AE0">
      <w:pPr>
        <w:pStyle w:val="font8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Able to collaborate between all parties</w:t>
      </w:r>
    </w:p>
    <w:p w14:paraId="3BD7CFD1" w14:textId="2282C569" w:rsidR="00D25AE0" w:rsidRDefault="00D25AE0" w:rsidP="00D25AE0">
      <w:pPr>
        <w:pStyle w:val="font8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Long term commitment on each case</w:t>
      </w:r>
    </w:p>
    <w:p w14:paraId="0DDC0113" w14:textId="7F3A9C6E" w:rsidR="00D25AE0" w:rsidRDefault="00D25AE0" w:rsidP="00D25AE0">
      <w:pPr>
        <w:pStyle w:val="font8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Typically focusing on one case at a time versus dozens or hundreds</w:t>
      </w:r>
    </w:p>
    <w:p w14:paraId="2D4534BC" w14:textId="7FBEFAA2" w:rsidR="00D25AE0" w:rsidRDefault="00D25AE0" w:rsidP="00D25AE0">
      <w:pPr>
        <w:pStyle w:val="font8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Consistent presence during vulnerable time </w:t>
      </w:r>
    </w:p>
    <w:p w14:paraId="5CA21C0D" w14:textId="521AFAA9" w:rsidR="00D25AE0" w:rsidRDefault="00D25AE0" w:rsidP="003D64A5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</w:p>
    <w:p w14:paraId="0DFF8076" w14:textId="77777777" w:rsidR="00BD6C0B" w:rsidRDefault="00BD6C0B" w:rsidP="003D64A5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</w:p>
    <w:p w14:paraId="50BD4D2F" w14:textId="5C143343" w:rsidR="00E12659" w:rsidRDefault="00BD6C0B" w:rsidP="003D64A5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Questions Asked:</w:t>
      </w:r>
    </w:p>
    <w:p w14:paraId="7F140BFA" w14:textId="0D260906" w:rsidR="00BD6C0B" w:rsidRDefault="00BD6C0B" w:rsidP="00BD6C0B">
      <w:pPr>
        <w:pStyle w:val="font8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Can you share a little bit of foster care and why? Youth enter into foster care due to abuse/neglect – foster parent, kin, boarding school, juvenile justice program; any child who enters the system no matter what legal status (the youth qualifies); Caregivers can request CASA services.</w:t>
      </w:r>
    </w:p>
    <w:p w14:paraId="5D77B028" w14:textId="2C956C40" w:rsidR="00D25AE0" w:rsidRDefault="00BD6C0B" w:rsidP="003D64A5">
      <w:pPr>
        <w:pStyle w:val="font8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How does the volunteer process work? Based on the needs of youth, the volunteer will be matched; we do background checks, interviewing, training, meet the staff and start. 10-15 hours a month volunteers mu</w:t>
      </w:r>
      <w:r w:rsidR="00677937">
        <w:rPr>
          <w:rFonts w:asciiTheme="minorHAnsi" w:hAnsiTheme="minorHAnsi"/>
        </w:rPr>
        <w:t xml:space="preserve">st be 21 years of age or older and minimum 18 months of service commitment. </w:t>
      </w:r>
    </w:p>
    <w:p w14:paraId="7B668F90" w14:textId="289E8FFC" w:rsidR="00677937" w:rsidRDefault="00677937" w:rsidP="00677937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</w:p>
    <w:p w14:paraId="66067602" w14:textId="1564E45C" w:rsidR="00677937" w:rsidRDefault="00677937" w:rsidP="00677937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Voices for Children</w:t>
      </w:r>
    </w:p>
    <w:p w14:paraId="5A996188" w14:textId="4472E121" w:rsidR="00677937" w:rsidRDefault="00677937" w:rsidP="00677937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(858) 569-2019</w:t>
      </w:r>
    </w:p>
    <w:p w14:paraId="063380BD" w14:textId="6E8534C0" w:rsidR="00677937" w:rsidRDefault="00000000" w:rsidP="00677937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hyperlink r:id="rId8" w:history="1">
        <w:r w:rsidR="00677937" w:rsidRPr="00675DD7">
          <w:rPr>
            <w:rStyle w:val="Hyperlink"/>
            <w:rFonts w:asciiTheme="minorHAnsi" w:hAnsiTheme="minorHAnsi"/>
          </w:rPr>
          <w:t>www.speakupnow.org</w:t>
        </w:r>
      </w:hyperlink>
    </w:p>
    <w:p w14:paraId="5A17DB1F" w14:textId="46432CEF" w:rsidR="00677937" w:rsidRDefault="00000000" w:rsidP="00677937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hyperlink r:id="rId9" w:history="1">
        <w:r w:rsidR="00677937" w:rsidRPr="00675DD7">
          <w:rPr>
            <w:rStyle w:val="Hyperlink"/>
            <w:rFonts w:asciiTheme="minorHAnsi" w:hAnsiTheme="minorHAnsi"/>
          </w:rPr>
          <w:t>volunteer@speakupnow.org</w:t>
        </w:r>
      </w:hyperlink>
    </w:p>
    <w:p w14:paraId="121B3CB5" w14:textId="1A1FA1CC" w:rsidR="00677937" w:rsidRDefault="00677937" w:rsidP="00677937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</w:p>
    <w:p w14:paraId="4E01AA6B" w14:textId="77777777" w:rsidR="004A14B9" w:rsidRDefault="004A14B9" w:rsidP="7B04FD68">
      <w:pPr>
        <w:spacing w:after="0"/>
        <w:rPr>
          <w:rFonts w:ascii="Aptos" w:eastAsia="Aptos" w:hAnsi="Aptos" w:cs="Aptos"/>
          <w:b/>
          <w:bCs/>
          <w:u w:val="single"/>
        </w:rPr>
      </w:pPr>
    </w:p>
    <w:p w14:paraId="5AA31B78" w14:textId="166FAD2B" w:rsidR="00677937" w:rsidRPr="00677937" w:rsidRDefault="00677937" w:rsidP="7B04FD68">
      <w:pPr>
        <w:spacing w:after="0"/>
        <w:rPr>
          <w:rFonts w:ascii="Aptos" w:eastAsia="Aptos" w:hAnsi="Aptos" w:cs="Aptos"/>
          <w:b/>
          <w:bCs/>
          <w:u w:val="single"/>
        </w:rPr>
      </w:pPr>
      <w:r>
        <w:rPr>
          <w:rFonts w:ascii="Aptos" w:eastAsia="Aptos" w:hAnsi="Aptos" w:cs="Aptos"/>
          <w:b/>
          <w:bCs/>
          <w:u w:val="single"/>
        </w:rPr>
        <w:t>ST. PAUL’S PACE</w:t>
      </w:r>
    </w:p>
    <w:p w14:paraId="50349C3D" w14:textId="70D8A765" w:rsidR="00677937" w:rsidRDefault="00677937" w:rsidP="7B04FD68">
      <w:p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Presenter – Veronica Meza</w:t>
      </w:r>
    </w:p>
    <w:p w14:paraId="429AD131" w14:textId="4858163F" w:rsidR="00475CD4" w:rsidRDefault="00475CD4" w:rsidP="7B04FD68">
      <w:pPr>
        <w:spacing w:after="0"/>
        <w:rPr>
          <w:rFonts w:ascii="Aptos" w:eastAsia="Aptos" w:hAnsi="Aptos" w:cs="Aptos"/>
        </w:rPr>
      </w:pPr>
    </w:p>
    <w:p w14:paraId="765A59BB" w14:textId="218AD11D" w:rsidR="00475CD4" w:rsidRDefault="00475CD4" w:rsidP="7B04FD68">
      <w:p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 xml:space="preserve">PACE </w:t>
      </w:r>
      <w:r w:rsidR="00315A21">
        <w:rPr>
          <w:rFonts w:ascii="Aptos" w:eastAsia="Aptos" w:hAnsi="Aptos" w:cs="Aptos"/>
        </w:rPr>
        <w:t>–</w:t>
      </w:r>
      <w:r>
        <w:rPr>
          <w:rFonts w:ascii="Aptos" w:eastAsia="Aptos" w:hAnsi="Aptos" w:cs="Aptos"/>
        </w:rPr>
        <w:t xml:space="preserve"> </w:t>
      </w:r>
      <w:r w:rsidR="00315A21">
        <w:rPr>
          <w:rFonts w:ascii="Aptos" w:eastAsia="Aptos" w:hAnsi="Aptos" w:cs="Aptos"/>
        </w:rPr>
        <w:t xml:space="preserve">full coverage program for the elderly; all-inclusive senior services. </w:t>
      </w:r>
    </w:p>
    <w:p w14:paraId="65850BAB" w14:textId="3C1D798F" w:rsidR="00315A21" w:rsidRDefault="00315A21" w:rsidP="7B04FD68">
      <w:pPr>
        <w:spacing w:after="0"/>
        <w:rPr>
          <w:rFonts w:ascii="Aptos" w:eastAsia="Aptos" w:hAnsi="Aptos" w:cs="Aptos"/>
        </w:rPr>
      </w:pPr>
    </w:p>
    <w:p w14:paraId="51CD4601" w14:textId="5E900C17" w:rsidR="00315A21" w:rsidRDefault="00315A21" w:rsidP="7B04FD68">
      <w:p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4 Locations:</w:t>
      </w:r>
    </w:p>
    <w:p w14:paraId="572CA45F" w14:textId="54AF622D" w:rsidR="00315A21" w:rsidRPr="00315A21" w:rsidRDefault="00315A21" w:rsidP="00315A21">
      <w:pPr>
        <w:pStyle w:val="ListParagraph"/>
        <w:numPr>
          <w:ilvl w:val="0"/>
          <w:numId w:val="22"/>
        </w:numPr>
        <w:spacing w:after="0"/>
        <w:rPr>
          <w:rFonts w:ascii="Aptos" w:eastAsia="Aptos" w:hAnsi="Aptos" w:cs="Aptos"/>
        </w:rPr>
      </w:pPr>
      <w:r w:rsidRPr="00315A21">
        <w:rPr>
          <w:rFonts w:ascii="Aptos" w:eastAsia="Aptos" w:hAnsi="Aptos" w:cs="Aptos"/>
        </w:rPr>
        <w:t>San Diego</w:t>
      </w:r>
    </w:p>
    <w:p w14:paraId="67564810" w14:textId="2D6F170F" w:rsidR="00315A21" w:rsidRPr="00315A21" w:rsidRDefault="00315A21" w:rsidP="00315A21">
      <w:pPr>
        <w:pStyle w:val="ListParagraph"/>
        <w:numPr>
          <w:ilvl w:val="0"/>
          <w:numId w:val="22"/>
        </w:numPr>
        <w:spacing w:after="0"/>
        <w:rPr>
          <w:rFonts w:ascii="Aptos" w:eastAsia="Aptos" w:hAnsi="Aptos" w:cs="Aptos"/>
        </w:rPr>
      </w:pPr>
      <w:r w:rsidRPr="00315A21">
        <w:rPr>
          <w:rFonts w:ascii="Aptos" w:eastAsia="Aptos" w:hAnsi="Aptos" w:cs="Aptos"/>
        </w:rPr>
        <w:t>Chula Vista</w:t>
      </w:r>
    </w:p>
    <w:p w14:paraId="19D46E72" w14:textId="0D601277" w:rsidR="00315A21" w:rsidRPr="00315A21" w:rsidRDefault="00315A21" w:rsidP="00315A21">
      <w:pPr>
        <w:pStyle w:val="ListParagraph"/>
        <w:numPr>
          <w:ilvl w:val="0"/>
          <w:numId w:val="22"/>
        </w:numPr>
        <w:spacing w:after="0"/>
        <w:rPr>
          <w:rFonts w:ascii="Aptos" w:eastAsia="Aptos" w:hAnsi="Aptos" w:cs="Aptos"/>
        </w:rPr>
      </w:pPr>
      <w:r w:rsidRPr="00315A21">
        <w:rPr>
          <w:rFonts w:ascii="Aptos" w:eastAsia="Aptos" w:hAnsi="Aptos" w:cs="Aptos"/>
        </w:rPr>
        <w:t>El Cajon</w:t>
      </w:r>
    </w:p>
    <w:p w14:paraId="6CC8BDBB" w14:textId="2FA98766" w:rsidR="00315A21" w:rsidRPr="00315A21" w:rsidRDefault="00315A21" w:rsidP="00315A21">
      <w:pPr>
        <w:pStyle w:val="ListParagraph"/>
        <w:numPr>
          <w:ilvl w:val="0"/>
          <w:numId w:val="22"/>
        </w:numPr>
        <w:spacing w:after="0"/>
        <w:rPr>
          <w:rFonts w:ascii="Aptos" w:eastAsia="Aptos" w:hAnsi="Aptos" w:cs="Aptos"/>
        </w:rPr>
      </w:pPr>
      <w:r w:rsidRPr="00315A21">
        <w:rPr>
          <w:rFonts w:ascii="Aptos" w:eastAsia="Aptos" w:hAnsi="Aptos" w:cs="Aptos"/>
        </w:rPr>
        <w:t>Encinitas</w:t>
      </w:r>
    </w:p>
    <w:p w14:paraId="2C1B52F5" w14:textId="2F4A58F9" w:rsidR="00677937" w:rsidRDefault="00677937" w:rsidP="7B04FD68">
      <w:pPr>
        <w:spacing w:after="0"/>
        <w:rPr>
          <w:rFonts w:ascii="Aptos" w:eastAsia="Aptos" w:hAnsi="Aptos" w:cs="Aptos"/>
        </w:rPr>
      </w:pPr>
    </w:p>
    <w:p w14:paraId="5244055F" w14:textId="4960EBC7" w:rsidR="00677937" w:rsidRDefault="00677937" w:rsidP="7B04FD68">
      <w:p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Who we serve:</w:t>
      </w:r>
    </w:p>
    <w:p w14:paraId="1655B37D" w14:textId="0BF6EB88" w:rsidR="00677937" w:rsidRPr="00315A21" w:rsidRDefault="00677937" w:rsidP="00315A21">
      <w:pPr>
        <w:pStyle w:val="ListParagraph"/>
        <w:numPr>
          <w:ilvl w:val="0"/>
          <w:numId w:val="23"/>
        </w:numPr>
        <w:spacing w:after="0"/>
        <w:rPr>
          <w:rFonts w:ascii="Aptos" w:eastAsia="Aptos" w:hAnsi="Aptos" w:cs="Aptos"/>
        </w:rPr>
      </w:pPr>
      <w:r w:rsidRPr="00315A21">
        <w:rPr>
          <w:rFonts w:ascii="Aptos" w:eastAsia="Aptos" w:hAnsi="Aptos" w:cs="Aptos"/>
        </w:rPr>
        <w:t>55 and older</w:t>
      </w:r>
    </w:p>
    <w:p w14:paraId="1AB66A98" w14:textId="1D85026D" w:rsidR="00677937" w:rsidRPr="00315A21" w:rsidRDefault="00677937" w:rsidP="00315A21">
      <w:pPr>
        <w:pStyle w:val="ListParagraph"/>
        <w:numPr>
          <w:ilvl w:val="0"/>
          <w:numId w:val="23"/>
        </w:numPr>
        <w:spacing w:after="0"/>
        <w:rPr>
          <w:rFonts w:ascii="Aptos" w:eastAsia="Aptos" w:hAnsi="Aptos" w:cs="Aptos"/>
        </w:rPr>
      </w:pPr>
      <w:r w:rsidRPr="00315A21">
        <w:rPr>
          <w:rFonts w:ascii="Aptos" w:eastAsia="Aptos" w:hAnsi="Aptos" w:cs="Aptos"/>
        </w:rPr>
        <w:t>Medi-Cal/Medicare</w:t>
      </w:r>
    </w:p>
    <w:p w14:paraId="12BACB52" w14:textId="129ABC0C" w:rsidR="00677937" w:rsidRPr="00315A21" w:rsidRDefault="00677937" w:rsidP="00315A21">
      <w:pPr>
        <w:pStyle w:val="ListParagraph"/>
        <w:numPr>
          <w:ilvl w:val="0"/>
          <w:numId w:val="23"/>
        </w:numPr>
        <w:spacing w:after="0"/>
        <w:rPr>
          <w:rFonts w:ascii="Aptos" w:eastAsia="Aptos" w:hAnsi="Aptos" w:cs="Aptos"/>
        </w:rPr>
      </w:pPr>
      <w:r w:rsidRPr="00315A21">
        <w:rPr>
          <w:rFonts w:ascii="Aptos" w:eastAsia="Aptos" w:hAnsi="Aptos" w:cs="Aptos"/>
        </w:rPr>
        <w:t>Medi-Cal only</w:t>
      </w:r>
    </w:p>
    <w:p w14:paraId="552CE396" w14:textId="735CB21A" w:rsidR="00677937" w:rsidRPr="00315A21" w:rsidRDefault="00677937" w:rsidP="00315A21">
      <w:pPr>
        <w:pStyle w:val="ListParagraph"/>
        <w:numPr>
          <w:ilvl w:val="0"/>
          <w:numId w:val="23"/>
        </w:numPr>
        <w:spacing w:after="0"/>
        <w:rPr>
          <w:rFonts w:ascii="Aptos" w:eastAsia="Aptos" w:hAnsi="Aptos" w:cs="Aptos"/>
        </w:rPr>
      </w:pPr>
      <w:r w:rsidRPr="00315A21">
        <w:rPr>
          <w:rFonts w:ascii="Aptos" w:eastAsia="Aptos" w:hAnsi="Aptos" w:cs="Aptos"/>
        </w:rPr>
        <w:t>Medi-Cal eligible</w:t>
      </w:r>
    </w:p>
    <w:p w14:paraId="462994E4" w14:textId="4D605BF5" w:rsidR="00677937" w:rsidRPr="00315A21" w:rsidRDefault="00677937" w:rsidP="00315A21">
      <w:pPr>
        <w:pStyle w:val="ListParagraph"/>
        <w:numPr>
          <w:ilvl w:val="0"/>
          <w:numId w:val="23"/>
        </w:numPr>
        <w:spacing w:after="0"/>
        <w:rPr>
          <w:rFonts w:ascii="Aptos" w:eastAsia="Aptos" w:hAnsi="Aptos" w:cs="Aptos"/>
        </w:rPr>
      </w:pPr>
      <w:r w:rsidRPr="00315A21">
        <w:rPr>
          <w:rFonts w:ascii="Aptos" w:eastAsia="Aptos" w:hAnsi="Aptos" w:cs="Aptos"/>
        </w:rPr>
        <w:t>Lives in San Diego County</w:t>
      </w:r>
    </w:p>
    <w:p w14:paraId="04B4B474" w14:textId="346999E2" w:rsidR="00677937" w:rsidRPr="00315A21" w:rsidRDefault="00677937" w:rsidP="00315A21">
      <w:pPr>
        <w:pStyle w:val="ListParagraph"/>
        <w:numPr>
          <w:ilvl w:val="0"/>
          <w:numId w:val="23"/>
        </w:numPr>
        <w:spacing w:after="0"/>
        <w:rPr>
          <w:rFonts w:ascii="Aptos" w:eastAsia="Aptos" w:hAnsi="Aptos" w:cs="Aptos"/>
        </w:rPr>
      </w:pPr>
      <w:r w:rsidRPr="00315A21">
        <w:rPr>
          <w:rFonts w:ascii="Aptos" w:eastAsia="Aptos" w:hAnsi="Aptos" w:cs="Aptos"/>
        </w:rPr>
        <w:t>Lives safely at home</w:t>
      </w:r>
    </w:p>
    <w:p w14:paraId="52415196" w14:textId="2EE3C335" w:rsidR="00677937" w:rsidRDefault="00677937" w:rsidP="7B04FD68">
      <w:pPr>
        <w:spacing w:after="0"/>
        <w:rPr>
          <w:rFonts w:ascii="Aptos" w:eastAsia="Aptos" w:hAnsi="Aptos" w:cs="Aptos"/>
        </w:rPr>
      </w:pPr>
    </w:p>
    <w:p w14:paraId="152774FF" w14:textId="4BF0BCF0" w:rsidR="00677937" w:rsidRDefault="00677937" w:rsidP="7B04FD68">
      <w:p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Who is PACE for:</w:t>
      </w:r>
    </w:p>
    <w:p w14:paraId="6D8D1741" w14:textId="5FBFDDF3" w:rsidR="00677937" w:rsidRPr="00315A21" w:rsidRDefault="00677937" w:rsidP="00315A21">
      <w:pPr>
        <w:pStyle w:val="ListParagraph"/>
        <w:numPr>
          <w:ilvl w:val="0"/>
          <w:numId w:val="24"/>
        </w:numPr>
        <w:spacing w:after="0"/>
        <w:rPr>
          <w:rFonts w:ascii="Aptos" w:eastAsia="Aptos" w:hAnsi="Aptos" w:cs="Aptos"/>
        </w:rPr>
      </w:pPr>
      <w:r w:rsidRPr="00315A21">
        <w:rPr>
          <w:rFonts w:ascii="Aptos" w:eastAsia="Aptos" w:hAnsi="Aptos" w:cs="Aptos"/>
        </w:rPr>
        <w:t>May have trouble with transportation</w:t>
      </w:r>
    </w:p>
    <w:p w14:paraId="5EB29E6C" w14:textId="356CF36D" w:rsidR="00677937" w:rsidRPr="00315A21" w:rsidRDefault="00677937" w:rsidP="00315A21">
      <w:pPr>
        <w:pStyle w:val="ListParagraph"/>
        <w:numPr>
          <w:ilvl w:val="0"/>
          <w:numId w:val="24"/>
        </w:numPr>
        <w:spacing w:after="0"/>
        <w:rPr>
          <w:rFonts w:ascii="Aptos" w:eastAsia="Aptos" w:hAnsi="Aptos" w:cs="Aptos"/>
        </w:rPr>
      </w:pPr>
      <w:r w:rsidRPr="00315A21">
        <w:rPr>
          <w:rFonts w:ascii="Aptos" w:eastAsia="Aptos" w:hAnsi="Aptos" w:cs="Aptos"/>
        </w:rPr>
        <w:t>May need more support managing appoints/medication</w:t>
      </w:r>
    </w:p>
    <w:p w14:paraId="2E40FFCE" w14:textId="671732AE" w:rsidR="00677937" w:rsidRPr="00315A21" w:rsidRDefault="00677937" w:rsidP="00315A21">
      <w:pPr>
        <w:pStyle w:val="ListParagraph"/>
        <w:numPr>
          <w:ilvl w:val="0"/>
          <w:numId w:val="24"/>
        </w:numPr>
        <w:spacing w:after="0"/>
        <w:rPr>
          <w:rFonts w:ascii="Aptos" w:eastAsia="Aptos" w:hAnsi="Aptos" w:cs="Aptos"/>
        </w:rPr>
      </w:pPr>
      <w:r w:rsidRPr="00315A21">
        <w:rPr>
          <w:rFonts w:ascii="Aptos" w:eastAsia="Aptos" w:hAnsi="Aptos" w:cs="Aptos"/>
        </w:rPr>
        <w:t>Health is declining due to lack of follow through/difficulty</w:t>
      </w:r>
    </w:p>
    <w:p w14:paraId="00002DD5" w14:textId="10DCC10D" w:rsidR="00677937" w:rsidRPr="00315A21" w:rsidRDefault="00677937" w:rsidP="00315A21">
      <w:pPr>
        <w:pStyle w:val="ListParagraph"/>
        <w:numPr>
          <w:ilvl w:val="0"/>
          <w:numId w:val="24"/>
        </w:numPr>
        <w:spacing w:after="0"/>
        <w:rPr>
          <w:rFonts w:ascii="Aptos" w:eastAsia="Aptos" w:hAnsi="Aptos" w:cs="Aptos"/>
        </w:rPr>
      </w:pPr>
      <w:r w:rsidRPr="00315A21">
        <w:rPr>
          <w:rFonts w:ascii="Aptos" w:eastAsia="Aptos" w:hAnsi="Aptos" w:cs="Aptos"/>
        </w:rPr>
        <w:lastRenderedPageBreak/>
        <w:t>May not have support system/may need or want more support</w:t>
      </w:r>
    </w:p>
    <w:p w14:paraId="5470A23E" w14:textId="1B4A5D0F" w:rsidR="00677937" w:rsidRDefault="00475CD4" w:rsidP="00315A21">
      <w:pPr>
        <w:pStyle w:val="ListParagraph"/>
        <w:numPr>
          <w:ilvl w:val="0"/>
          <w:numId w:val="24"/>
        </w:numPr>
        <w:spacing w:after="0"/>
        <w:rPr>
          <w:rFonts w:ascii="Aptos" w:eastAsia="Aptos" w:hAnsi="Aptos" w:cs="Aptos"/>
        </w:rPr>
      </w:pPr>
      <w:r w:rsidRPr="00315A21">
        <w:rPr>
          <w:rFonts w:ascii="Aptos" w:eastAsia="Aptos" w:hAnsi="Aptos" w:cs="Aptos"/>
        </w:rPr>
        <w:t>Adult’s</w:t>
      </w:r>
      <w:r w:rsidR="00677937" w:rsidRPr="00315A21">
        <w:rPr>
          <w:rFonts w:ascii="Aptos" w:eastAsia="Aptos" w:hAnsi="Aptos" w:cs="Aptos"/>
        </w:rPr>
        <w:t xml:space="preserve"> children are needing support</w:t>
      </w:r>
    </w:p>
    <w:p w14:paraId="5DAB6F45" w14:textId="35885D4B" w:rsidR="00315A21" w:rsidRDefault="00315A21" w:rsidP="00315A21">
      <w:p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How can PACE help?</w:t>
      </w:r>
    </w:p>
    <w:p w14:paraId="4B6FDAFD" w14:textId="2A141EA4" w:rsidR="00315A21" w:rsidRPr="00315A21" w:rsidRDefault="00315A21" w:rsidP="00315A21">
      <w:pPr>
        <w:pStyle w:val="ListParagraph"/>
        <w:numPr>
          <w:ilvl w:val="0"/>
          <w:numId w:val="25"/>
        </w:numPr>
        <w:spacing w:after="0"/>
        <w:rPr>
          <w:rFonts w:ascii="Aptos" w:eastAsia="Aptos" w:hAnsi="Aptos" w:cs="Aptos"/>
        </w:rPr>
      </w:pPr>
      <w:r w:rsidRPr="00315A21">
        <w:rPr>
          <w:rFonts w:ascii="Aptos" w:eastAsia="Aptos" w:hAnsi="Aptos" w:cs="Aptos"/>
        </w:rPr>
        <w:t>Physical &amp; Occupational Therapy</w:t>
      </w:r>
    </w:p>
    <w:p w14:paraId="60E83418" w14:textId="136619DF" w:rsidR="00315A21" w:rsidRPr="00315A21" w:rsidRDefault="00315A21" w:rsidP="00315A21">
      <w:pPr>
        <w:pStyle w:val="ListParagraph"/>
        <w:numPr>
          <w:ilvl w:val="0"/>
          <w:numId w:val="25"/>
        </w:numPr>
        <w:spacing w:after="0"/>
        <w:rPr>
          <w:rFonts w:ascii="Aptos" w:eastAsia="Aptos" w:hAnsi="Aptos" w:cs="Aptos"/>
        </w:rPr>
      </w:pPr>
      <w:r w:rsidRPr="00315A21">
        <w:rPr>
          <w:rFonts w:ascii="Aptos" w:eastAsia="Aptos" w:hAnsi="Aptos" w:cs="Aptos"/>
        </w:rPr>
        <w:t>Rehabilitation Stays</w:t>
      </w:r>
    </w:p>
    <w:p w14:paraId="0C997EA8" w14:textId="004AFB5B" w:rsidR="00315A21" w:rsidRPr="00315A21" w:rsidRDefault="00315A21" w:rsidP="00315A21">
      <w:pPr>
        <w:pStyle w:val="ListParagraph"/>
        <w:numPr>
          <w:ilvl w:val="0"/>
          <w:numId w:val="25"/>
        </w:numPr>
        <w:spacing w:after="0"/>
        <w:rPr>
          <w:rFonts w:ascii="Aptos" w:eastAsia="Aptos" w:hAnsi="Aptos" w:cs="Aptos"/>
        </w:rPr>
      </w:pPr>
      <w:r w:rsidRPr="00315A21">
        <w:rPr>
          <w:rFonts w:ascii="Aptos" w:eastAsia="Aptos" w:hAnsi="Aptos" w:cs="Aptos"/>
        </w:rPr>
        <w:t>Medical Equipment/Medical Care</w:t>
      </w:r>
    </w:p>
    <w:p w14:paraId="3A292253" w14:textId="222D300F" w:rsidR="00315A21" w:rsidRPr="00315A21" w:rsidRDefault="00315A21" w:rsidP="00315A21">
      <w:pPr>
        <w:pStyle w:val="ListParagraph"/>
        <w:numPr>
          <w:ilvl w:val="0"/>
          <w:numId w:val="25"/>
        </w:numPr>
        <w:spacing w:after="0"/>
        <w:rPr>
          <w:rFonts w:ascii="Aptos" w:eastAsia="Aptos" w:hAnsi="Aptos" w:cs="Aptos"/>
        </w:rPr>
      </w:pPr>
      <w:r w:rsidRPr="00315A21">
        <w:rPr>
          <w:rFonts w:ascii="Aptos" w:eastAsia="Aptos" w:hAnsi="Aptos" w:cs="Aptos"/>
        </w:rPr>
        <w:t>In-Home Assistance</w:t>
      </w:r>
    </w:p>
    <w:p w14:paraId="4CBA83E8" w14:textId="30D1EFE1" w:rsidR="00315A21" w:rsidRPr="00315A21" w:rsidRDefault="00315A21" w:rsidP="00315A21">
      <w:pPr>
        <w:pStyle w:val="ListParagraph"/>
        <w:numPr>
          <w:ilvl w:val="0"/>
          <w:numId w:val="25"/>
        </w:numPr>
        <w:spacing w:after="0"/>
        <w:rPr>
          <w:rFonts w:ascii="Aptos" w:eastAsia="Aptos" w:hAnsi="Aptos" w:cs="Aptos"/>
        </w:rPr>
      </w:pPr>
      <w:r w:rsidRPr="00315A21">
        <w:rPr>
          <w:rFonts w:ascii="Aptos" w:eastAsia="Aptos" w:hAnsi="Aptos" w:cs="Aptos"/>
        </w:rPr>
        <w:t>Transportation</w:t>
      </w:r>
    </w:p>
    <w:p w14:paraId="2E8A3491" w14:textId="08F922BA" w:rsidR="00315A21" w:rsidRPr="00315A21" w:rsidRDefault="00315A21" w:rsidP="00315A21">
      <w:pPr>
        <w:pStyle w:val="ListParagraph"/>
        <w:numPr>
          <w:ilvl w:val="0"/>
          <w:numId w:val="25"/>
        </w:numPr>
        <w:spacing w:after="0"/>
        <w:rPr>
          <w:rFonts w:ascii="Aptos" w:eastAsia="Aptos" w:hAnsi="Aptos" w:cs="Aptos"/>
        </w:rPr>
      </w:pPr>
      <w:r w:rsidRPr="00315A21">
        <w:rPr>
          <w:rFonts w:ascii="Aptos" w:eastAsia="Aptos" w:hAnsi="Aptos" w:cs="Aptos"/>
        </w:rPr>
        <w:t>Day Center</w:t>
      </w:r>
    </w:p>
    <w:p w14:paraId="58B5FA3B" w14:textId="584DA045" w:rsidR="00315A21" w:rsidRDefault="00315A21" w:rsidP="00315A21">
      <w:pPr>
        <w:spacing w:after="0"/>
        <w:rPr>
          <w:rFonts w:ascii="Aptos" w:eastAsia="Aptos" w:hAnsi="Aptos" w:cs="Aptos"/>
        </w:rPr>
      </w:pPr>
    </w:p>
    <w:p w14:paraId="350A540E" w14:textId="758ACB8E" w:rsidR="00315A21" w:rsidRDefault="00315A21" w:rsidP="00315A21">
      <w:p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Highlights:</w:t>
      </w:r>
    </w:p>
    <w:p w14:paraId="68B00DFB" w14:textId="36F37D00" w:rsidR="00315A21" w:rsidRPr="00315A21" w:rsidRDefault="00315A21" w:rsidP="00315A21">
      <w:pPr>
        <w:pStyle w:val="ListParagraph"/>
        <w:numPr>
          <w:ilvl w:val="0"/>
          <w:numId w:val="26"/>
        </w:numPr>
        <w:spacing w:after="0"/>
        <w:rPr>
          <w:rFonts w:ascii="Aptos" w:eastAsia="Aptos" w:hAnsi="Aptos" w:cs="Aptos"/>
        </w:rPr>
      </w:pPr>
      <w:r w:rsidRPr="00315A21">
        <w:rPr>
          <w:rFonts w:ascii="Aptos" w:eastAsia="Aptos" w:hAnsi="Aptos" w:cs="Aptos"/>
        </w:rPr>
        <w:t>Home care and Caregivers are provided medical and non-medical services</w:t>
      </w:r>
    </w:p>
    <w:p w14:paraId="360F4551" w14:textId="4E509D42" w:rsidR="00315A21" w:rsidRPr="00315A21" w:rsidRDefault="00315A21" w:rsidP="00315A21">
      <w:pPr>
        <w:pStyle w:val="ListParagraph"/>
        <w:numPr>
          <w:ilvl w:val="0"/>
          <w:numId w:val="26"/>
        </w:numPr>
        <w:spacing w:after="0"/>
        <w:rPr>
          <w:rFonts w:ascii="Aptos" w:eastAsia="Aptos" w:hAnsi="Aptos" w:cs="Aptos"/>
        </w:rPr>
      </w:pPr>
      <w:r w:rsidRPr="00315A21">
        <w:rPr>
          <w:rFonts w:ascii="Aptos" w:eastAsia="Aptos" w:hAnsi="Aptos" w:cs="Aptos"/>
        </w:rPr>
        <w:t>Dietary and Diabetes support group provided including family members</w:t>
      </w:r>
    </w:p>
    <w:p w14:paraId="05ADDCC6" w14:textId="7D5F8EF8" w:rsidR="00315A21" w:rsidRDefault="00315A21" w:rsidP="00315A21">
      <w:pPr>
        <w:pStyle w:val="ListParagraph"/>
        <w:numPr>
          <w:ilvl w:val="0"/>
          <w:numId w:val="26"/>
        </w:numPr>
        <w:spacing w:after="0"/>
        <w:rPr>
          <w:rFonts w:ascii="Aptos" w:eastAsia="Aptos" w:hAnsi="Aptos" w:cs="Aptos"/>
        </w:rPr>
      </w:pPr>
      <w:r w:rsidRPr="00315A21">
        <w:rPr>
          <w:rFonts w:ascii="Aptos" w:eastAsia="Aptos" w:hAnsi="Aptos" w:cs="Aptos"/>
        </w:rPr>
        <w:t>Telehealth and 24/7 hotline</w:t>
      </w:r>
    </w:p>
    <w:p w14:paraId="55FCC132" w14:textId="6A98DB6F" w:rsidR="00315A21" w:rsidRDefault="00315A21" w:rsidP="00315A21">
      <w:pPr>
        <w:pStyle w:val="ListParagraph"/>
        <w:numPr>
          <w:ilvl w:val="0"/>
          <w:numId w:val="26"/>
        </w:num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 xml:space="preserve">Social workers &amp; Behavioral Health services </w:t>
      </w:r>
    </w:p>
    <w:p w14:paraId="05271F3F" w14:textId="2DBF1EE7" w:rsidR="00315A21" w:rsidRDefault="00315A21" w:rsidP="00315A21">
      <w:pPr>
        <w:pStyle w:val="ListParagraph"/>
        <w:numPr>
          <w:ilvl w:val="0"/>
          <w:numId w:val="26"/>
        </w:num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Recreational therapy/ aquatic therapy/ spiritual counseling</w:t>
      </w:r>
    </w:p>
    <w:p w14:paraId="1811408A" w14:textId="34763E47" w:rsidR="00315A21" w:rsidRDefault="00677371" w:rsidP="00315A21">
      <w:pPr>
        <w:pStyle w:val="ListParagraph"/>
        <w:numPr>
          <w:ilvl w:val="0"/>
          <w:numId w:val="26"/>
        </w:num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 xml:space="preserve">Transferring will require to leave original/current doctors, </w:t>
      </w:r>
      <w:proofErr w:type="spellStart"/>
      <w:r>
        <w:rPr>
          <w:rFonts w:ascii="Aptos" w:eastAsia="Aptos" w:hAnsi="Aptos" w:cs="Aptos"/>
        </w:rPr>
        <w:t>etc</w:t>
      </w:r>
      <w:proofErr w:type="spellEnd"/>
    </w:p>
    <w:p w14:paraId="373FEC1B" w14:textId="74EA0888" w:rsidR="00677371" w:rsidRDefault="00677371" w:rsidP="00315A21">
      <w:pPr>
        <w:pStyle w:val="ListParagraph"/>
        <w:numPr>
          <w:ilvl w:val="0"/>
          <w:numId w:val="26"/>
        </w:num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Retired Veterans will not lose their VA insurances, they will receive extra services</w:t>
      </w:r>
    </w:p>
    <w:p w14:paraId="51563F0B" w14:textId="0C77A6DE" w:rsidR="00677371" w:rsidRDefault="00677371" w:rsidP="00315A21">
      <w:pPr>
        <w:pStyle w:val="ListParagraph"/>
        <w:numPr>
          <w:ilvl w:val="0"/>
          <w:numId w:val="26"/>
        </w:num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If new medical member is in the process of applying/selecting new provider, PACE is an option</w:t>
      </w:r>
    </w:p>
    <w:p w14:paraId="65494945" w14:textId="15893BA4" w:rsidR="00677371" w:rsidRDefault="00677371" w:rsidP="00677371">
      <w:pPr>
        <w:spacing w:after="0"/>
        <w:rPr>
          <w:rFonts w:ascii="Aptos" w:eastAsia="Aptos" w:hAnsi="Aptos" w:cs="Aptos"/>
        </w:rPr>
      </w:pPr>
    </w:p>
    <w:p w14:paraId="4CC1CD35" w14:textId="19450804" w:rsidR="00677371" w:rsidRDefault="00677371" w:rsidP="00677371">
      <w:p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Upcoming Events:</w:t>
      </w:r>
    </w:p>
    <w:p w14:paraId="08514963" w14:textId="470C8325" w:rsidR="00677371" w:rsidRDefault="00677371" w:rsidP="00677371">
      <w:p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June 1</w:t>
      </w:r>
      <w:r w:rsidRPr="00677371">
        <w:rPr>
          <w:rFonts w:ascii="Aptos" w:eastAsia="Aptos" w:hAnsi="Aptos" w:cs="Aptos"/>
          <w:vertAlign w:val="superscript"/>
        </w:rPr>
        <w:t>st</w:t>
      </w:r>
      <w:r>
        <w:rPr>
          <w:rFonts w:ascii="Aptos" w:eastAsia="Aptos" w:hAnsi="Aptos" w:cs="Aptos"/>
        </w:rPr>
        <w:t>, 2024 – from 9am to noon Senior &amp; Family Resource Fair, St. Paul’s Conference Center, 2557 3</w:t>
      </w:r>
      <w:r w:rsidRPr="00677371">
        <w:rPr>
          <w:rFonts w:ascii="Aptos" w:eastAsia="Aptos" w:hAnsi="Aptos" w:cs="Aptos"/>
          <w:vertAlign w:val="superscript"/>
        </w:rPr>
        <w:t>rd</w:t>
      </w:r>
      <w:r>
        <w:rPr>
          <w:rFonts w:ascii="Aptos" w:eastAsia="Aptos" w:hAnsi="Aptos" w:cs="Aptos"/>
        </w:rPr>
        <w:t xml:space="preserve"> Ave, San Diego, CA 92103</w:t>
      </w:r>
    </w:p>
    <w:p w14:paraId="46100C17" w14:textId="096CAF32" w:rsidR="00677371" w:rsidRDefault="00677371" w:rsidP="00677371">
      <w:p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Workshops – 06/25/24 Senior living &amp; Care Options, La Mesa</w:t>
      </w:r>
    </w:p>
    <w:p w14:paraId="2989CDA2" w14:textId="7E2D5FE6" w:rsidR="00677371" w:rsidRDefault="00677371" w:rsidP="00677371">
      <w:p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Workshops – 09/24/24 Healthy Aging, Chula Vista</w:t>
      </w:r>
    </w:p>
    <w:p w14:paraId="2DC4E661" w14:textId="15B222CB" w:rsidR="00677371" w:rsidRDefault="00677371" w:rsidP="00677371">
      <w:p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Workshops – 11/12/24 Life Planning &amp; Physical Health, San Diego</w:t>
      </w:r>
    </w:p>
    <w:p w14:paraId="6DED922C" w14:textId="12731FBB" w:rsidR="00677371" w:rsidRDefault="00677371" w:rsidP="00677371">
      <w:p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 xml:space="preserve">Contact/RSVP – </w:t>
      </w:r>
      <w:hyperlink r:id="rId10" w:history="1">
        <w:r w:rsidRPr="00675DD7">
          <w:rPr>
            <w:rStyle w:val="Hyperlink"/>
            <w:rFonts w:ascii="Aptos" w:eastAsia="Aptos" w:hAnsi="Aptos" w:cs="Aptos"/>
          </w:rPr>
          <w:t>rsvp@stpaulsseniors.org</w:t>
        </w:r>
      </w:hyperlink>
    </w:p>
    <w:p w14:paraId="21B22227" w14:textId="49D4F24E" w:rsidR="00677371" w:rsidRDefault="00677371" w:rsidP="00677371">
      <w:pPr>
        <w:spacing w:after="0"/>
        <w:rPr>
          <w:rFonts w:ascii="Aptos" w:eastAsia="Aptos" w:hAnsi="Aptos" w:cs="Aptos"/>
        </w:rPr>
      </w:pPr>
    </w:p>
    <w:p w14:paraId="096086C3" w14:textId="30A0EBE3" w:rsidR="00677371" w:rsidRDefault="00677371" w:rsidP="00677371">
      <w:p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Veronica Meza</w:t>
      </w:r>
    </w:p>
    <w:p w14:paraId="28863B0F" w14:textId="2543BFF8" w:rsidR="00677371" w:rsidRDefault="00677371" w:rsidP="00677371">
      <w:p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(619) 621-3384</w:t>
      </w:r>
    </w:p>
    <w:p w14:paraId="33285BD8" w14:textId="71959762" w:rsidR="00677371" w:rsidRDefault="00000000" w:rsidP="00677371">
      <w:pPr>
        <w:spacing w:after="0"/>
        <w:rPr>
          <w:rFonts w:ascii="Aptos" w:eastAsia="Aptos" w:hAnsi="Aptos" w:cs="Aptos"/>
        </w:rPr>
      </w:pPr>
      <w:hyperlink r:id="rId11" w:history="1">
        <w:r w:rsidR="00677371" w:rsidRPr="00675DD7">
          <w:rPr>
            <w:rStyle w:val="Hyperlink"/>
            <w:rFonts w:ascii="Aptos" w:eastAsia="Aptos" w:hAnsi="Aptos" w:cs="Aptos"/>
          </w:rPr>
          <w:t>vmeza@stpaulspace.org</w:t>
        </w:r>
      </w:hyperlink>
    </w:p>
    <w:p w14:paraId="3082C764" w14:textId="77777777" w:rsidR="000D07BA" w:rsidRDefault="000D07BA" w:rsidP="00677371">
      <w:pPr>
        <w:spacing w:after="0"/>
        <w:rPr>
          <w:rFonts w:ascii="Aptos" w:eastAsia="Aptos" w:hAnsi="Aptos" w:cs="Aptos"/>
        </w:rPr>
      </w:pPr>
    </w:p>
    <w:p w14:paraId="54CA391F" w14:textId="6CFE3B11" w:rsidR="00677371" w:rsidRDefault="00677371" w:rsidP="00677371">
      <w:pPr>
        <w:spacing w:after="0"/>
        <w:rPr>
          <w:rFonts w:ascii="Aptos" w:eastAsia="Aptos" w:hAnsi="Aptos" w:cs="Aptos"/>
        </w:rPr>
      </w:pPr>
    </w:p>
    <w:p w14:paraId="71CA6304" w14:textId="77777777" w:rsidR="000D07BA" w:rsidRDefault="000D07BA" w:rsidP="00677371">
      <w:pPr>
        <w:spacing w:after="0"/>
        <w:rPr>
          <w:rFonts w:ascii="Aptos" w:eastAsia="Aptos" w:hAnsi="Aptos" w:cs="Aptos"/>
        </w:rPr>
      </w:pPr>
    </w:p>
    <w:p w14:paraId="0FD77C4E" w14:textId="77777777" w:rsidR="000D07BA" w:rsidRDefault="000D07BA" w:rsidP="00677371">
      <w:pPr>
        <w:spacing w:after="0"/>
        <w:rPr>
          <w:rFonts w:ascii="Aptos" w:eastAsia="Aptos" w:hAnsi="Aptos" w:cs="Aptos"/>
        </w:rPr>
      </w:pPr>
    </w:p>
    <w:p w14:paraId="1C5F5145" w14:textId="77777777" w:rsidR="000D07BA" w:rsidRDefault="000D07BA" w:rsidP="00677371">
      <w:pPr>
        <w:spacing w:after="0"/>
        <w:rPr>
          <w:rFonts w:ascii="Aptos" w:eastAsia="Aptos" w:hAnsi="Aptos" w:cs="Aptos"/>
        </w:rPr>
      </w:pPr>
    </w:p>
    <w:p w14:paraId="702CEF16" w14:textId="4437E872" w:rsidR="00677371" w:rsidRPr="00677371" w:rsidRDefault="00677371" w:rsidP="00677371">
      <w:pPr>
        <w:spacing w:after="0"/>
        <w:rPr>
          <w:rFonts w:ascii="Aptos" w:eastAsia="Aptos" w:hAnsi="Aptos" w:cs="Aptos"/>
          <w:b/>
          <w:u w:val="single"/>
        </w:rPr>
      </w:pPr>
      <w:r w:rsidRPr="00677371">
        <w:rPr>
          <w:rFonts w:ascii="Aptos" w:eastAsia="Aptos" w:hAnsi="Aptos" w:cs="Aptos"/>
          <w:b/>
          <w:u w:val="single"/>
        </w:rPr>
        <w:lastRenderedPageBreak/>
        <w:t>JOB CORPS CENTER</w:t>
      </w:r>
    </w:p>
    <w:p w14:paraId="2FDD427E" w14:textId="60593DE7" w:rsidR="00677371" w:rsidRDefault="00677371" w:rsidP="00677371">
      <w:p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Presenter – Sandra Aponte</w:t>
      </w:r>
    </w:p>
    <w:p w14:paraId="5AA8B54A" w14:textId="153FB7B8" w:rsidR="00D0526D" w:rsidRDefault="00D0526D" w:rsidP="00677371">
      <w:pPr>
        <w:spacing w:after="0"/>
        <w:rPr>
          <w:rFonts w:ascii="Aptos" w:eastAsia="Aptos" w:hAnsi="Aptos" w:cs="Aptos"/>
        </w:rPr>
      </w:pPr>
    </w:p>
    <w:p w14:paraId="4877CD88" w14:textId="5664A87C" w:rsidR="00D0526D" w:rsidRDefault="00D0526D" w:rsidP="00677371">
      <w:p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Location: 1325 Iris Avenue, Imperial Beach, CA 91932</w:t>
      </w:r>
    </w:p>
    <w:p w14:paraId="6EA07529" w14:textId="3EC8F576" w:rsidR="00D0526D" w:rsidRDefault="00D0526D" w:rsidP="00677371">
      <w:p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 xml:space="preserve">Live in Campus, Live benefits, </w:t>
      </w:r>
      <w:r w:rsidR="00A472F7">
        <w:rPr>
          <w:rFonts w:ascii="Aptos" w:eastAsia="Aptos" w:hAnsi="Aptos" w:cs="Aptos"/>
        </w:rPr>
        <w:t>and age</w:t>
      </w:r>
      <w:r>
        <w:rPr>
          <w:rFonts w:ascii="Aptos" w:eastAsia="Aptos" w:hAnsi="Aptos" w:cs="Aptos"/>
        </w:rPr>
        <w:t xml:space="preserve"> and eligibility requirements </w:t>
      </w:r>
    </w:p>
    <w:p w14:paraId="0A8CC3AB" w14:textId="553B3922" w:rsidR="00D0526D" w:rsidRDefault="00D0526D" w:rsidP="00677371">
      <w:pPr>
        <w:spacing w:after="0"/>
        <w:rPr>
          <w:rFonts w:ascii="Aptos" w:eastAsia="Aptos" w:hAnsi="Aptos" w:cs="Aptos"/>
        </w:rPr>
      </w:pPr>
    </w:p>
    <w:p w14:paraId="5C0BA82A" w14:textId="4A57F522" w:rsidR="00D0526D" w:rsidRDefault="00D0526D" w:rsidP="00677371">
      <w:p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Who Qualifies?</w:t>
      </w:r>
    </w:p>
    <w:p w14:paraId="2B63E4A8" w14:textId="3AD9DB02" w:rsidR="00D0526D" w:rsidRPr="00A472F7" w:rsidRDefault="00D0526D" w:rsidP="00A472F7">
      <w:pPr>
        <w:pStyle w:val="ListParagraph"/>
        <w:numPr>
          <w:ilvl w:val="0"/>
          <w:numId w:val="29"/>
        </w:numPr>
        <w:spacing w:after="0"/>
        <w:rPr>
          <w:rFonts w:ascii="Aptos" w:eastAsia="Aptos" w:hAnsi="Aptos" w:cs="Aptos"/>
        </w:rPr>
      </w:pPr>
      <w:r w:rsidRPr="00A472F7">
        <w:rPr>
          <w:rFonts w:ascii="Aptos" w:eastAsia="Aptos" w:hAnsi="Aptos" w:cs="Aptos"/>
        </w:rPr>
        <w:t>Low-income</w:t>
      </w:r>
    </w:p>
    <w:p w14:paraId="52B3A7A1" w14:textId="2C50914E" w:rsidR="00D0526D" w:rsidRPr="00A472F7" w:rsidRDefault="00D0526D" w:rsidP="00A472F7">
      <w:pPr>
        <w:pStyle w:val="ListParagraph"/>
        <w:numPr>
          <w:ilvl w:val="0"/>
          <w:numId w:val="29"/>
        </w:numPr>
        <w:spacing w:after="0"/>
        <w:rPr>
          <w:rFonts w:ascii="Aptos" w:eastAsia="Aptos" w:hAnsi="Aptos" w:cs="Aptos"/>
        </w:rPr>
      </w:pPr>
      <w:r w:rsidRPr="00A472F7">
        <w:rPr>
          <w:rFonts w:ascii="Aptos" w:eastAsia="Aptos" w:hAnsi="Aptos" w:cs="Aptos"/>
        </w:rPr>
        <w:t>Age 16-24 years old</w:t>
      </w:r>
    </w:p>
    <w:p w14:paraId="29E3153C" w14:textId="47810E7B" w:rsidR="00D0526D" w:rsidRPr="00A472F7" w:rsidRDefault="00D0526D" w:rsidP="00A472F7">
      <w:pPr>
        <w:pStyle w:val="ListParagraph"/>
        <w:numPr>
          <w:ilvl w:val="0"/>
          <w:numId w:val="29"/>
        </w:numPr>
        <w:spacing w:after="0"/>
        <w:rPr>
          <w:rFonts w:ascii="Aptos" w:eastAsia="Aptos" w:hAnsi="Aptos" w:cs="Aptos"/>
        </w:rPr>
      </w:pPr>
      <w:r w:rsidRPr="00A472F7">
        <w:rPr>
          <w:rFonts w:ascii="Aptos" w:eastAsia="Aptos" w:hAnsi="Aptos" w:cs="Aptos"/>
        </w:rPr>
        <w:t xml:space="preserve">U.S. citizen (or lawfully admitted permanent resident alien, refugee, asylee, or other immigrant who has been authorized to work in the US.) </w:t>
      </w:r>
    </w:p>
    <w:p w14:paraId="3D15511C" w14:textId="6EF9F3EE" w:rsidR="00D0526D" w:rsidRPr="00A472F7" w:rsidRDefault="00D0526D" w:rsidP="00A472F7">
      <w:pPr>
        <w:pStyle w:val="ListParagraph"/>
        <w:numPr>
          <w:ilvl w:val="0"/>
          <w:numId w:val="29"/>
        </w:numPr>
        <w:spacing w:after="0"/>
        <w:rPr>
          <w:rFonts w:ascii="Aptos" w:eastAsia="Aptos" w:hAnsi="Aptos" w:cs="Aptos"/>
        </w:rPr>
      </w:pPr>
      <w:r w:rsidRPr="00A472F7">
        <w:rPr>
          <w:rFonts w:ascii="Aptos" w:eastAsia="Aptos" w:hAnsi="Aptos" w:cs="Aptos"/>
        </w:rPr>
        <w:t xml:space="preserve">Homeless/Foster Youth – may qualify </w:t>
      </w:r>
    </w:p>
    <w:p w14:paraId="060FEE12" w14:textId="2C2CDEB7" w:rsidR="00A472F7" w:rsidRDefault="00A472F7" w:rsidP="00677371">
      <w:pPr>
        <w:spacing w:after="0"/>
        <w:rPr>
          <w:rFonts w:ascii="Aptos" w:eastAsia="Aptos" w:hAnsi="Aptos" w:cs="Aptos"/>
        </w:rPr>
      </w:pPr>
    </w:p>
    <w:p w14:paraId="5068D278" w14:textId="0DFC07D9" w:rsidR="00A472F7" w:rsidRDefault="00A472F7" w:rsidP="00677371">
      <w:p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Eligibility Requirements:</w:t>
      </w:r>
    </w:p>
    <w:p w14:paraId="18C5BCDE" w14:textId="256811C7" w:rsidR="00A472F7" w:rsidRPr="00A472F7" w:rsidRDefault="00A472F7" w:rsidP="00A472F7">
      <w:pPr>
        <w:pStyle w:val="ListParagraph"/>
        <w:numPr>
          <w:ilvl w:val="0"/>
          <w:numId w:val="28"/>
        </w:numPr>
        <w:spacing w:after="0"/>
        <w:rPr>
          <w:rFonts w:ascii="Aptos" w:eastAsia="Aptos" w:hAnsi="Aptos" w:cs="Aptos"/>
        </w:rPr>
      </w:pPr>
      <w:r w:rsidRPr="00A472F7">
        <w:rPr>
          <w:rFonts w:ascii="Aptos" w:eastAsia="Aptos" w:hAnsi="Aptos" w:cs="Aptos"/>
        </w:rPr>
        <w:t>Parents/Legal Guardian Consent</w:t>
      </w:r>
    </w:p>
    <w:p w14:paraId="247ECE0B" w14:textId="56B6D4A2" w:rsidR="00A472F7" w:rsidRPr="00A472F7" w:rsidRDefault="00A472F7" w:rsidP="00A472F7">
      <w:pPr>
        <w:pStyle w:val="ListParagraph"/>
        <w:numPr>
          <w:ilvl w:val="0"/>
          <w:numId w:val="28"/>
        </w:numPr>
        <w:spacing w:after="0"/>
        <w:rPr>
          <w:rFonts w:ascii="Aptos" w:eastAsia="Aptos" w:hAnsi="Aptos" w:cs="Aptos"/>
        </w:rPr>
      </w:pPr>
      <w:r w:rsidRPr="00A472F7">
        <w:rPr>
          <w:rFonts w:ascii="Aptos" w:eastAsia="Aptos" w:hAnsi="Aptos" w:cs="Aptos"/>
        </w:rPr>
        <w:t xml:space="preserve">Need for Vocational training </w:t>
      </w:r>
    </w:p>
    <w:p w14:paraId="3F083374" w14:textId="4B424503" w:rsidR="00A472F7" w:rsidRPr="00A472F7" w:rsidRDefault="00A472F7" w:rsidP="00A472F7">
      <w:pPr>
        <w:pStyle w:val="ListParagraph"/>
        <w:numPr>
          <w:ilvl w:val="0"/>
          <w:numId w:val="28"/>
        </w:numPr>
        <w:spacing w:after="0"/>
        <w:rPr>
          <w:rFonts w:ascii="Aptos" w:eastAsia="Aptos" w:hAnsi="Aptos" w:cs="Aptos"/>
        </w:rPr>
      </w:pPr>
      <w:r w:rsidRPr="00A472F7">
        <w:rPr>
          <w:rFonts w:ascii="Aptos" w:eastAsia="Aptos" w:hAnsi="Aptos" w:cs="Aptos"/>
        </w:rPr>
        <w:t>No probation status</w:t>
      </w:r>
    </w:p>
    <w:p w14:paraId="485E6A71" w14:textId="6C0A398F" w:rsidR="00A472F7" w:rsidRPr="00A472F7" w:rsidRDefault="00A472F7" w:rsidP="00A472F7">
      <w:pPr>
        <w:pStyle w:val="ListParagraph"/>
        <w:numPr>
          <w:ilvl w:val="0"/>
          <w:numId w:val="28"/>
        </w:numPr>
        <w:spacing w:after="0"/>
        <w:rPr>
          <w:rFonts w:ascii="Aptos" w:eastAsia="Aptos" w:hAnsi="Aptos" w:cs="Aptos"/>
        </w:rPr>
      </w:pPr>
      <w:r w:rsidRPr="00A472F7">
        <w:rPr>
          <w:rFonts w:ascii="Aptos" w:eastAsia="Aptos" w:hAnsi="Aptos" w:cs="Aptos"/>
        </w:rPr>
        <w:t>No court fees over $499.99</w:t>
      </w:r>
    </w:p>
    <w:p w14:paraId="5F4F10C9" w14:textId="7F3AF608" w:rsidR="00A472F7" w:rsidRDefault="00A472F7" w:rsidP="00677371">
      <w:p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Documents Needed for Interview:</w:t>
      </w:r>
    </w:p>
    <w:p w14:paraId="13FD95D5" w14:textId="478334FF" w:rsidR="00A472F7" w:rsidRPr="00A472F7" w:rsidRDefault="00A472F7" w:rsidP="00A472F7">
      <w:pPr>
        <w:pStyle w:val="ListParagraph"/>
        <w:numPr>
          <w:ilvl w:val="0"/>
          <w:numId w:val="27"/>
        </w:numPr>
        <w:spacing w:after="0"/>
        <w:rPr>
          <w:rFonts w:ascii="Aptos" w:eastAsia="Aptos" w:hAnsi="Aptos" w:cs="Aptos"/>
        </w:rPr>
      </w:pPr>
      <w:r w:rsidRPr="00A472F7">
        <w:rPr>
          <w:rFonts w:ascii="Aptos" w:eastAsia="Aptos" w:hAnsi="Aptos" w:cs="Aptos"/>
        </w:rPr>
        <w:t>Birth Certificate</w:t>
      </w:r>
    </w:p>
    <w:p w14:paraId="0F94FEAB" w14:textId="2762CED2" w:rsidR="00A472F7" w:rsidRPr="00A472F7" w:rsidRDefault="00A472F7" w:rsidP="00A472F7">
      <w:pPr>
        <w:pStyle w:val="ListParagraph"/>
        <w:numPr>
          <w:ilvl w:val="0"/>
          <w:numId w:val="27"/>
        </w:numPr>
        <w:spacing w:after="0"/>
        <w:rPr>
          <w:rFonts w:ascii="Aptos" w:eastAsia="Aptos" w:hAnsi="Aptos" w:cs="Aptos"/>
        </w:rPr>
      </w:pPr>
      <w:r w:rsidRPr="00A472F7">
        <w:rPr>
          <w:rFonts w:ascii="Aptos" w:eastAsia="Aptos" w:hAnsi="Aptos" w:cs="Aptos"/>
        </w:rPr>
        <w:t>Social Security Card</w:t>
      </w:r>
    </w:p>
    <w:p w14:paraId="14A50AE9" w14:textId="045D9585" w:rsidR="00A472F7" w:rsidRPr="00A472F7" w:rsidRDefault="00A472F7" w:rsidP="00A472F7">
      <w:pPr>
        <w:pStyle w:val="ListParagraph"/>
        <w:numPr>
          <w:ilvl w:val="0"/>
          <w:numId w:val="27"/>
        </w:numPr>
        <w:spacing w:after="0"/>
        <w:rPr>
          <w:rFonts w:ascii="Aptos" w:eastAsia="Aptos" w:hAnsi="Aptos" w:cs="Aptos"/>
        </w:rPr>
      </w:pPr>
      <w:r w:rsidRPr="00A472F7">
        <w:rPr>
          <w:rFonts w:ascii="Aptos" w:eastAsia="Aptos" w:hAnsi="Aptos" w:cs="Aptos"/>
        </w:rPr>
        <w:t>Proof of Income</w:t>
      </w:r>
    </w:p>
    <w:p w14:paraId="153DBC0D" w14:textId="36E9E873" w:rsidR="00A472F7" w:rsidRPr="00A472F7" w:rsidRDefault="00A472F7" w:rsidP="00A472F7">
      <w:pPr>
        <w:pStyle w:val="ListParagraph"/>
        <w:numPr>
          <w:ilvl w:val="0"/>
          <w:numId w:val="27"/>
        </w:numPr>
        <w:spacing w:after="0"/>
        <w:rPr>
          <w:rFonts w:ascii="Aptos" w:eastAsia="Aptos" w:hAnsi="Aptos" w:cs="Aptos"/>
        </w:rPr>
      </w:pPr>
      <w:r w:rsidRPr="00A472F7">
        <w:rPr>
          <w:rFonts w:ascii="Aptos" w:eastAsia="Aptos" w:hAnsi="Aptos" w:cs="Aptos"/>
        </w:rPr>
        <w:t>3 Emergency contacts</w:t>
      </w:r>
    </w:p>
    <w:p w14:paraId="46875B25" w14:textId="1D8E7838" w:rsidR="00A472F7" w:rsidRPr="00A472F7" w:rsidRDefault="00A472F7" w:rsidP="00A472F7">
      <w:pPr>
        <w:pStyle w:val="ListParagraph"/>
        <w:numPr>
          <w:ilvl w:val="0"/>
          <w:numId w:val="27"/>
        </w:numPr>
        <w:spacing w:after="0"/>
        <w:rPr>
          <w:rFonts w:ascii="Aptos" w:eastAsia="Aptos" w:hAnsi="Aptos" w:cs="Aptos"/>
        </w:rPr>
      </w:pPr>
      <w:r w:rsidRPr="00A472F7">
        <w:rPr>
          <w:rFonts w:ascii="Aptos" w:eastAsia="Aptos" w:hAnsi="Aptos" w:cs="Aptos"/>
        </w:rPr>
        <w:t>Immunization Records (if you do not have, immunizations will be given)</w:t>
      </w:r>
    </w:p>
    <w:p w14:paraId="241ABB81" w14:textId="3097FCCF" w:rsidR="00A472F7" w:rsidRPr="00A472F7" w:rsidRDefault="00A472F7" w:rsidP="00A472F7">
      <w:pPr>
        <w:pStyle w:val="ListParagraph"/>
        <w:numPr>
          <w:ilvl w:val="0"/>
          <w:numId w:val="27"/>
        </w:numPr>
        <w:spacing w:after="0"/>
        <w:rPr>
          <w:rFonts w:ascii="Aptos" w:eastAsia="Aptos" w:hAnsi="Aptos" w:cs="Aptos"/>
        </w:rPr>
      </w:pPr>
      <w:r w:rsidRPr="00A472F7">
        <w:rPr>
          <w:rFonts w:ascii="Aptos" w:eastAsia="Aptos" w:hAnsi="Aptos" w:cs="Aptos"/>
        </w:rPr>
        <w:t>High School diploma/transcripts</w:t>
      </w:r>
    </w:p>
    <w:p w14:paraId="416FF3DF" w14:textId="7EEB85EE" w:rsidR="00A472F7" w:rsidRDefault="00A472F7" w:rsidP="00677371">
      <w:pPr>
        <w:spacing w:after="0"/>
        <w:rPr>
          <w:rFonts w:ascii="Aptos" w:eastAsia="Aptos" w:hAnsi="Aptos" w:cs="Aptos"/>
        </w:rPr>
      </w:pPr>
    </w:p>
    <w:p w14:paraId="2C7DE616" w14:textId="00E63AAE" w:rsidR="00A472F7" w:rsidRDefault="00A472F7" w:rsidP="00677371">
      <w:p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 xml:space="preserve">Career Pathways, San Diego campus offers over 17+ programs and in Clearfield, Utah they offer additional programs that SD may not offer. </w:t>
      </w:r>
    </w:p>
    <w:p w14:paraId="1B65D05F" w14:textId="2BF797F8" w:rsidR="00A472F7" w:rsidRDefault="00A472F7" w:rsidP="00677371">
      <w:pPr>
        <w:spacing w:after="0"/>
        <w:rPr>
          <w:rFonts w:ascii="Aptos" w:eastAsia="Aptos" w:hAnsi="Aptos" w:cs="Aptos"/>
        </w:rPr>
      </w:pPr>
    </w:p>
    <w:p w14:paraId="548DC0B3" w14:textId="6AF0FA2A" w:rsidR="00A472F7" w:rsidRDefault="00A472F7" w:rsidP="00677371">
      <w:p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 xml:space="preserve">What is </w:t>
      </w:r>
      <w:proofErr w:type="spellStart"/>
      <w:r>
        <w:rPr>
          <w:rFonts w:ascii="Aptos" w:eastAsia="Aptos" w:hAnsi="Aptos" w:cs="Aptos"/>
        </w:rPr>
        <w:t>MyPACE</w:t>
      </w:r>
      <w:proofErr w:type="spellEnd"/>
      <w:r>
        <w:rPr>
          <w:rFonts w:ascii="Aptos" w:eastAsia="Aptos" w:hAnsi="Aptos" w:cs="Aptos"/>
        </w:rPr>
        <w:t>?</w:t>
      </w:r>
    </w:p>
    <w:p w14:paraId="39BA087B" w14:textId="6ED900D0" w:rsidR="00A472F7" w:rsidRPr="00A472F7" w:rsidRDefault="00A472F7" w:rsidP="00A472F7">
      <w:pPr>
        <w:pStyle w:val="ListParagraph"/>
        <w:numPr>
          <w:ilvl w:val="0"/>
          <w:numId w:val="30"/>
        </w:numPr>
        <w:spacing w:after="0"/>
        <w:rPr>
          <w:rFonts w:ascii="Aptos" w:eastAsia="Aptos" w:hAnsi="Aptos" w:cs="Aptos"/>
        </w:rPr>
      </w:pPr>
      <w:r w:rsidRPr="00A472F7">
        <w:rPr>
          <w:rFonts w:ascii="Aptos" w:eastAsia="Aptos" w:hAnsi="Aptos" w:cs="Aptos"/>
        </w:rPr>
        <w:t>Online career planning</w:t>
      </w:r>
    </w:p>
    <w:p w14:paraId="160111FE" w14:textId="4D817791" w:rsidR="00A472F7" w:rsidRPr="00A472F7" w:rsidRDefault="00A472F7" w:rsidP="00A472F7">
      <w:pPr>
        <w:pStyle w:val="ListParagraph"/>
        <w:numPr>
          <w:ilvl w:val="0"/>
          <w:numId w:val="30"/>
        </w:numPr>
        <w:spacing w:after="0"/>
        <w:rPr>
          <w:rFonts w:ascii="Aptos" w:eastAsia="Aptos" w:hAnsi="Aptos" w:cs="Aptos"/>
        </w:rPr>
      </w:pPr>
      <w:r w:rsidRPr="00A472F7">
        <w:rPr>
          <w:rFonts w:ascii="Aptos" w:eastAsia="Aptos" w:hAnsi="Aptos" w:cs="Aptos"/>
        </w:rPr>
        <w:t>First 60 days at job corps</w:t>
      </w:r>
    </w:p>
    <w:p w14:paraId="7AD4DC2D" w14:textId="01246383" w:rsidR="00A472F7" w:rsidRPr="00A472F7" w:rsidRDefault="00A472F7" w:rsidP="00A472F7">
      <w:pPr>
        <w:pStyle w:val="ListParagraph"/>
        <w:numPr>
          <w:ilvl w:val="0"/>
          <w:numId w:val="30"/>
        </w:numPr>
        <w:spacing w:after="0"/>
        <w:rPr>
          <w:rFonts w:ascii="Aptos" w:eastAsia="Aptos" w:hAnsi="Aptos" w:cs="Aptos"/>
        </w:rPr>
      </w:pPr>
      <w:r w:rsidRPr="00A472F7">
        <w:rPr>
          <w:rFonts w:ascii="Aptos" w:eastAsia="Aptos" w:hAnsi="Aptos" w:cs="Aptos"/>
        </w:rPr>
        <w:t>Determine what steps need to be taken to achieve your career goal</w:t>
      </w:r>
    </w:p>
    <w:p w14:paraId="6FE80422" w14:textId="32F37494" w:rsidR="00A472F7" w:rsidRDefault="00A472F7" w:rsidP="00677371">
      <w:pPr>
        <w:spacing w:after="0"/>
        <w:rPr>
          <w:rFonts w:ascii="Aptos" w:eastAsia="Aptos" w:hAnsi="Aptos" w:cs="Aptos"/>
        </w:rPr>
      </w:pPr>
    </w:p>
    <w:p w14:paraId="40CC1EB8" w14:textId="24CC6F3D" w:rsidR="00A472F7" w:rsidRDefault="00A472F7" w:rsidP="00677371">
      <w:p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 xml:space="preserve">Education Opportunities are offered that include the following: </w:t>
      </w:r>
    </w:p>
    <w:p w14:paraId="51D4387F" w14:textId="79751299" w:rsidR="00A472F7" w:rsidRPr="00A472F7" w:rsidRDefault="00A472F7" w:rsidP="00A472F7">
      <w:pPr>
        <w:pStyle w:val="ListParagraph"/>
        <w:numPr>
          <w:ilvl w:val="0"/>
          <w:numId w:val="31"/>
        </w:numPr>
        <w:spacing w:after="0"/>
        <w:rPr>
          <w:rFonts w:ascii="Aptos" w:eastAsia="Aptos" w:hAnsi="Aptos" w:cs="Aptos"/>
        </w:rPr>
      </w:pPr>
      <w:r w:rsidRPr="00A472F7">
        <w:rPr>
          <w:rFonts w:ascii="Aptos" w:eastAsia="Aptos" w:hAnsi="Aptos" w:cs="Aptos"/>
        </w:rPr>
        <w:t xml:space="preserve">Academics </w:t>
      </w:r>
    </w:p>
    <w:p w14:paraId="1B5782E0" w14:textId="7AC60DDF" w:rsidR="00A472F7" w:rsidRPr="00A472F7" w:rsidRDefault="00A472F7" w:rsidP="00A472F7">
      <w:pPr>
        <w:pStyle w:val="ListParagraph"/>
        <w:numPr>
          <w:ilvl w:val="0"/>
          <w:numId w:val="31"/>
        </w:numPr>
        <w:spacing w:after="0"/>
        <w:rPr>
          <w:rFonts w:ascii="Aptos" w:eastAsia="Aptos" w:hAnsi="Aptos" w:cs="Aptos"/>
        </w:rPr>
      </w:pPr>
      <w:r w:rsidRPr="00A472F7">
        <w:rPr>
          <w:rFonts w:ascii="Aptos" w:eastAsia="Aptos" w:hAnsi="Aptos" w:cs="Aptos"/>
        </w:rPr>
        <w:t>English Language Learners</w:t>
      </w:r>
    </w:p>
    <w:p w14:paraId="1B0F23C4" w14:textId="4984FF26" w:rsidR="00A472F7" w:rsidRPr="00A472F7" w:rsidRDefault="00A472F7" w:rsidP="00A472F7">
      <w:pPr>
        <w:pStyle w:val="ListParagraph"/>
        <w:numPr>
          <w:ilvl w:val="0"/>
          <w:numId w:val="31"/>
        </w:numPr>
        <w:spacing w:after="0"/>
        <w:rPr>
          <w:rFonts w:ascii="Aptos" w:eastAsia="Aptos" w:hAnsi="Aptos" w:cs="Aptos"/>
        </w:rPr>
      </w:pPr>
      <w:r w:rsidRPr="00A472F7">
        <w:rPr>
          <w:rFonts w:ascii="Aptos" w:eastAsia="Aptos" w:hAnsi="Aptos" w:cs="Aptos"/>
        </w:rPr>
        <w:lastRenderedPageBreak/>
        <w:t>Required Tutoring</w:t>
      </w:r>
    </w:p>
    <w:p w14:paraId="0E3D43ED" w14:textId="1747D183" w:rsidR="00A472F7" w:rsidRPr="00A472F7" w:rsidRDefault="00A472F7" w:rsidP="00A472F7">
      <w:pPr>
        <w:pStyle w:val="ListParagraph"/>
        <w:numPr>
          <w:ilvl w:val="0"/>
          <w:numId w:val="31"/>
        </w:numPr>
        <w:spacing w:after="0"/>
        <w:rPr>
          <w:rFonts w:ascii="Aptos" w:eastAsia="Aptos" w:hAnsi="Aptos" w:cs="Aptos"/>
        </w:rPr>
      </w:pPr>
      <w:r w:rsidRPr="00A472F7">
        <w:rPr>
          <w:rFonts w:ascii="Aptos" w:eastAsia="Aptos" w:hAnsi="Aptos" w:cs="Aptos"/>
        </w:rPr>
        <w:t>Trade Foundation Courses</w:t>
      </w:r>
    </w:p>
    <w:p w14:paraId="393D4BE2" w14:textId="73E71930" w:rsidR="00A472F7" w:rsidRPr="00A472F7" w:rsidRDefault="00A472F7" w:rsidP="00A472F7">
      <w:pPr>
        <w:pStyle w:val="ListParagraph"/>
        <w:numPr>
          <w:ilvl w:val="0"/>
          <w:numId w:val="31"/>
        </w:numPr>
        <w:spacing w:after="0"/>
        <w:rPr>
          <w:rFonts w:ascii="Aptos" w:eastAsia="Aptos" w:hAnsi="Aptos" w:cs="Aptos"/>
        </w:rPr>
      </w:pPr>
      <w:r w:rsidRPr="00A472F7">
        <w:rPr>
          <w:rFonts w:ascii="Aptos" w:eastAsia="Aptos" w:hAnsi="Aptos" w:cs="Aptos"/>
        </w:rPr>
        <w:t>Drivers Education (all fees included)</w:t>
      </w:r>
    </w:p>
    <w:p w14:paraId="03BE3B41" w14:textId="4351551D" w:rsidR="00A472F7" w:rsidRPr="00A472F7" w:rsidRDefault="00A472F7" w:rsidP="00A472F7">
      <w:pPr>
        <w:pStyle w:val="ListParagraph"/>
        <w:numPr>
          <w:ilvl w:val="0"/>
          <w:numId w:val="31"/>
        </w:numPr>
        <w:spacing w:after="0"/>
        <w:rPr>
          <w:rFonts w:ascii="Aptos" w:eastAsia="Aptos" w:hAnsi="Aptos" w:cs="Aptos"/>
        </w:rPr>
      </w:pPr>
      <w:r w:rsidRPr="00A472F7">
        <w:rPr>
          <w:rFonts w:ascii="Aptos" w:eastAsia="Aptos" w:hAnsi="Aptos" w:cs="Aptos"/>
        </w:rPr>
        <w:t xml:space="preserve">ASVAB Testing Available </w:t>
      </w:r>
    </w:p>
    <w:p w14:paraId="223B0A16" w14:textId="47928A92" w:rsidR="00A472F7" w:rsidRPr="00A472F7" w:rsidRDefault="00A472F7" w:rsidP="00A472F7">
      <w:pPr>
        <w:pStyle w:val="ListParagraph"/>
        <w:numPr>
          <w:ilvl w:val="0"/>
          <w:numId w:val="31"/>
        </w:numPr>
        <w:spacing w:after="0"/>
        <w:rPr>
          <w:rFonts w:ascii="Aptos" w:eastAsia="Aptos" w:hAnsi="Aptos" w:cs="Aptos"/>
        </w:rPr>
      </w:pPr>
      <w:r w:rsidRPr="00A472F7">
        <w:rPr>
          <w:rFonts w:ascii="Aptos" w:eastAsia="Aptos" w:hAnsi="Aptos" w:cs="Aptos"/>
        </w:rPr>
        <w:t>TABE Basic Adult testing in Math &amp; Reading</w:t>
      </w:r>
    </w:p>
    <w:p w14:paraId="5BDADC34" w14:textId="2AA1C05E" w:rsidR="00A472F7" w:rsidRDefault="00A472F7" w:rsidP="00677371">
      <w:pPr>
        <w:spacing w:after="0"/>
        <w:rPr>
          <w:rFonts w:ascii="Aptos" w:eastAsia="Aptos" w:hAnsi="Aptos" w:cs="Aptos"/>
        </w:rPr>
      </w:pPr>
    </w:p>
    <w:p w14:paraId="1A5D8DBF" w14:textId="1213A9B0" w:rsidR="00A472F7" w:rsidRDefault="00A472F7" w:rsidP="00677371">
      <w:pPr>
        <w:spacing w:after="0"/>
        <w:rPr>
          <w:rFonts w:ascii="Aptos" w:eastAsia="Aptos" w:hAnsi="Aptos" w:cs="Aptos"/>
        </w:rPr>
      </w:pPr>
    </w:p>
    <w:p w14:paraId="17617B7D" w14:textId="77777777" w:rsidR="00A472F7" w:rsidRDefault="00A472F7" w:rsidP="00677371">
      <w:pPr>
        <w:spacing w:after="0"/>
        <w:rPr>
          <w:rFonts w:ascii="Aptos" w:eastAsia="Aptos" w:hAnsi="Aptos" w:cs="Aptos"/>
        </w:rPr>
      </w:pPr>
    </w:p>
    <w:p w14:paraId="5A235D84" w14:textId="0EC16396" w:rsidR="00A472F7" w:rsidRDefault="00A472F7" w:rsidP="00677371">
      <w:p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Highlights:</w:t>
      </w:r>
    </w:p>
    <w:p w14:paraId="2C162FC3" w14:textId="46C81939" w:rsidR="00A472F7" w:rsidRPr="00A472F7" w:rsidRDefault="00A472F7" w:rsidP="00A472F7">
      <w:pPr>
        <w:pStyle w:val="ListParagraph"/>
        <w:numPr>
          <w:ilvl w:val="0"/>
          <w:numId w:val="32"/>
        </w:numPr>
        <w:spacing w:after="0"/>
        <w:rPr>
          <w:rFonts w:ascii="Aptos" w:eastAsia="Aptos" w:hAnsi="Aptos" w:cs="Aptos"/>
        </w:rPr>
      </w:pPr>
      <w:r w:rsidRPr="00A472F7">
        <w:rPr>
          <w:rFonts w:ascii="Aptos" w:eastAsia="Aptos" w:hAnsi="Aptos" w:cs="Aptos"/>
        </w:rPr>
        <w:t>If student decided to attend South West College housing is provided an additional 1 year on campus</w:t>
      </w:r>
    </w:p>
    <w:p w14:paraId="057C8876" w14:textId="59AFE967" w:rsidR="00A472F7" w:rsidRPr="00A472F7" w:rsidRDefault="00A472F7" w:rsidP="00A472F7">
      <w:pPr>
        <w:pStyle w:val="ListParagraph"/>
        <w:numPr>
          <w:ilvl w:val="0"/>
          <w:numId w:val="32"/>
        </w:numPr>
        <w:spacing w:after="0"/>
        <w:rPr>
          <w:rFonts w:ascii="Aptos" w:eastAsia="Aptos" w:hAnsi="Aptos" w:cs="Aptos"/>
        </w:rPr>
      </w:pPr>
      <w:r w:rsidRPr="00A472F7">
        <w:rPr>
          <w:rFonts w:ascii="Aptos" w:eastAsia="Aptos" w:hAnsi="Aptos" w:cs="Aptos"/>
        </w:rPr>
        <w:t>Minimum restrictions with electronics/ students are provided a locker that fits majority of their personal/valuable items to bring</w:t>
      </w:r>
    </w:p>
    <w:p w14:paraId="4C99FBD2" w14:textId="12E4C1D4" w:rsidR="00A472F7" w:rsidRPr="00A472F7" w:rsidRDefault="00A472F7" w:rsidP="00A472F7">
      <w:pPr>
        <w:pStyle w:val="ListParagraph"/>
        <w:numPr>
          <w:ilvl w:val="0"/>
          <w:numId w:val="32"/>
        </w:numPr>
        <w:spacing w:after="0"/>
        <w:rPr>
          <w:rFonts w:ascii="Aptos" w:eastAsia="Aptos" w:hAnsi="Aptos" w:cs="Aptos"/>
        </w:rPr>
      </w:pPr>
      <w:r w:rsidRPr="00A472F7">
        <w:rPr>
          <w:rFonts w:ascii="Aptos" w:eastAsia="Aptos" w:hAnsi="Aptos" w:cs="Aptos"/>
        </w:rPr>
        <w:t>Drug Free &amp; No Violence campus</w:t>
      </w:r>
    </w:p>
    <w:p w14:paraId="27E125CE" w14:textId="037414ED" w:rsidR="00D0526D" w:rsidRDefault="00D0526D" w:rsidP="00677371">
      <w:pPr>
        <w:spacing w:after="0"/>
        <w:rPr>
          <w:rFonts w:ascii="Aptos" w:eastAsia="Aptos" w:hAnsi="Aptos" w:cs="Aptos"/>
        </w:rPr>
      </w:pPr>
    </w:p>
    <w:p w14:paraId="17536758" w14:textId="75B06AFD" w:rsidR="00D0526D" w:rsidRDefault="00D0526D" w:rsidP="00677371">
      <w:pPr>
        <w:spacing w:after="0"/>
        <w:rPr>
          <w:rFonts w:ascii="Aptos" w:eastAsia="Aptos" w:hAnsi="Aptos" w:cs="Aptos"/>
        </w:rPr>
      </w:pPr>
    </w:p>
    <w:p w14:paraId="0282F7C5" w14:textId="14694EAB" w:rsidR="00677371" w:rsidRDefault="00A472F7" w:rsidP="00677371">
      <w:p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Upcoming Events:</w:t>
      </w:r>
    </w:p>
    <w:p w14:paraId="26FBAEB2" w14:textId="765D28FA" w:rsidR="00A472F7" w:rsidRDefault="00A472F7" w:rsidP="00677371">
      <w:p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Live in person tours every Wednesday’s at 8:30am (Imperial Beach)</w:t>
      </w:r>
    </w:p>
    <w:p w14:paraId="7715EFEB" w14:textId="1FA2148B" w:rsidR="00D0526D" w:rsidRDefault="00D0526D" w:rsidP="00677371">
      <w:pPr>
        <w:spacing w:after="0"/>
        <w:rPr>
          <w:rFonts w:ascii="Aptos" w:eastAsia="Aptos" w:hAnsi="Aptos" w:cs="Aptos"/>
        </w:rPr>
      </w:pPr>
    </w:p>
    <w:p w14:paraId="27FAC9E0" w14:textId="6BC99423" w:rsidR="00D0526D" w:rsidRDefault="00D0526D" w:rsidP="00677371">
      <w:p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Sandra Aponte</w:t>
      </w:r>
    </w:p>
    <w:p w14:paraId="2F44F402" w14:textId="3127B998" w:rsidR="00D0526D" w:rsidRDefault="00D0526D" w:rsidP="00677371">
      <w:p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(619) 534-3584</w:t>
      </w:r>
    </w:p>
    <w:p w14:paraId="5C07D442" w14:textId="13CFF7AB" w:rsidR="00D0526D" w:rsidRDefault="00000000" w:rsidP="00677371">
      <w:pPr>
        <w:spacing w:after="0"/>
        <w:rPr>
          <w:rFonts w:ascii="Aptos" w:eastAsia="Aptos" w:hAnsi="Aptos" w:cs="Aptos"/>
        </w:rPr>
      </w:pPr>
      <w:hyperlink r:id="rId12" w:history="1">
        <w:r w:rsidR="00D0526D" w:rsidRPr="00675DD7">
          <w:rPr>
            <w:rStyle w:val="Hyperlink"/>
            <w:rFonts w:ascii="Aptos" w:eastAsia="Aptos" w:hAnsi="Aptos" w:cs="Aptos"/>
          </w:rPr>
          <w:t>Aponte.sandra@jobcorps.org</w:t>
        </w:r>
      </w:hyperlink>
    </w:p>
    <w:p w14:paraId="493DE19E" w14:textId="38325488" w:rsidR="00677371" w:rsidRDefault="00677371" w:rsidP="00677371">
      <w:pPr>
        <w:spacing w:after="0"/>
        <w:rPr>
          <w:rFonts w:ascii="Aptos" w:eastAsia="Aptos" w:hAnsi="Aptos" w:cs="Aptos"/>
        </w:rPr>
      </w:pPr>
    </w:p>
    <w:p w14:paraId="74035F39" w14:textId="406914CE" w:rsidR="00677371" w:rsidRDefault="00677371" w:rsidP="00677371">
      <w:pPr>
        <w:spacing w:after="0"/>
        <w:rPr>
          <w:rFonts w:ascii="Aptos" w:eastAsia="Aptos" w:hAnsi="Aptos" w:cs="Aptos"/>
        </w:rPr>
      </w:pPr>
    </w:p>
    <w:p w14:paraId="1A4FE97F" w14:textId="4BC5B1AD" w:rsidR="00677371" w:rsidRPr="00677371" w:rsidRDefault="00677371" w:rsidP="00677371">
      <w:pPr>
        <w:spacing w:after="0"/>
        <w:rPr>
          <w:rFonts w:ascii="Aptos" w:eastAsia="Aptos" w:hAnsi="Aptos" w:cs="Aptos"/>
          <w:b/>
          <w:u w:val="single"/>
        </w:rPr>
      </w:pPr>
      <w:r w:rsidRPr="00677371">
        <w:rPr>
          <w:rFonts w:ascii="Aptos" w:eastAsia="Aptos" w:hAnsi="Aptos" w:cs="Aptos"/>
          <w:b/>
          <w:u w:val="single"/>
        </w:rPr>
        <w:t>FAMILY HEALTH CENTERS of SAN DIEGO</w:t>
      </w:r>
    </w:p>
    <w:p w14:paraId="7A3E0885" w14:textId="7702C93E" w:rsidR="00677371" w:rsidRPr="00677371" w:rsidRDefault="00677371" w:rsidP="00677371">
      <w:p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Presenter – Erika Hernandez</w:t>
      </w:r>
    </w:p>
    <w:p w14:paraId="006845BB" w14:textId="77777777" w:rsidR="00315A21" w:rsidRPr="00315A21" w:rsidRDefault="00315A21" w:rsidP="00315A21">
      <w:pPr>
        <w:spacing w:after="0"/>
        <w:rPr>
          <w:rFonts w:ascii="Aptos" w:eastAsia="Aptos" w:hAnsi="Aptos" w:cs="Aptos"/>
        </w:rPr>
      </w:pPr>
    </w:p>
    <w:p w14:paraId="3EE58AAC" w14:textId="3C69190C" w:rsidR="00BF3BA2" w:rsidRDefault="003A050F" w:rsidP="7B04FD68">
      <w:pPr>
        <w:spacing w:after="0"/>
        <w:rPr>
          <w:rFonts w:ascii="Aptos" w:eastAsia="Aptos" w:hAnsi="Aptos" w:cs="Aptos"/>
        </w:rPr>
      </w:pPr>
      <w:proofErr w:type="spellStart"/>
      <w:r>
        <w:rPr>
          <w:rFonts w:ascii="Aptos" w:eastAsia="Aptos" w:hAnsi="Aptos" w:cs="Aptos"/>
        </w:rPr>
        <w:t>LeadToc</w:t>
      </w:r>
      <w:proofErr w:type="spellEnd"/>
      <w:r>
        <w:rPr>
          <w:rFonts w:ascii="Aptos" w:eastAsia="Aptos" w:hAnsi="Aptos" w:cs="Aptos"/>
        </w:rPr>
        <w:t xml:space="preserve"> (lol like </w:t>
      </w:r>
      <w:proofErr w:type="spellStart"/>
      <w:r>
        <w:rPr>
          <w:rFonts w:ascii="Aptos" w:eastAsia="Aptos" w:hAnsi="Aptos" w:cs="Aptos"/>
        </w:rPr>
        <w:t>TedTalk</w:t>
      </w:r>
      <w:proofErr w:type="spellEnd"/>
      <w:r>
        <w:rPr>
          <w:rFonts w:ascii="Aptos" w:eastAsia="Aptos" w:hAnsi="Aptos" w:cs="Aptos"/>
        </w:rPr>
        <w:t>) – mission/goal is to get all children tested for lead</w:t>
      </w:r>
      <w:r w:rsidR="00BF3BA2">
        <w:rPr>
          <w:rFonts w:ascii="Aptos" w:eastAsia="Aptos" w:hAnsi="Aptos" w:cs="Aptos"/>
        </w:rPr>
        <w:t xml:space="preserve">, reduce the number of children poisoned by Lead in San Diego County, and increase the number of lead test. </w:t>
      </w:r>
      <w:r w:rsidR="009063F9">
        <w:rPr>
          <w:rFonts w:ascii="Aptos" w:eastAsia="Aptos" w:hAnsi="Aptos" w:cs="Aptos"/>
        </w:rPr>
        <w:t xml:space="preserve">Affected ages are 1-2 years old. </w:t>
      </w:r>
    </w:p>
    <w:p w14:paraId="764C116E" w14:textId="10FE85C8" w:rsidR="00DB3E53" w:rsidRDefault="00DB3E53" w:rsidP="7B04FD68">
      <w:pPr>
        <w:spacing w:after="0"/>
        <w:rPr>
          <w:rFonts w:ascii="Aptos" w:eastAsia="Aptos" w:hAnsi="Aptos" w:cs="Aptos"/>
        </w:rPr>
      </w:pPr>
    </w:p>
    <w:p w14:paraId="0F5F018F" w14:textId="10CF2FBA" w:rsidR="009063F9" w:rsidRDefault="009063F9" w:rsidP="7B04FD68">
      <w:p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Highlights:</w:t>
      </w:r>
    </w:p>
    <w:p w14:paraId="7766AEF6" w14:textId="68EA0CF4" w:rsidR="009063F9" w:rsidRPr="009063F9" w:rsidRDefault="009063F9" w:rsidP="009063F9">
      <w:pPr>
        <w:pStyle w:val="ListParagraph"/>
        <w:numPr>
          <w:ilvl w:val="0"/>
          <w:numId w:val="33"/>
        </w:numPr>
        <w:spacing w:after="0"/>
        <w:rPr>
          <w:rFonts w:ascii="Aptos" w:eastAsia="Aptos" w:hAnsi="Aptos" w:cs="Aptos"/>
        </w:rPr>
      </w:pPr>
      <w:r w:rsidRPr="009063F9">
        <w:rPr>
          <w:rFonts w:ascii="Aptos" w:eastAsia="Aptos" w:hAnsi="Aptos" w:cs="Aptos"/>
        </w:rPr>
        <w:t xml:space="preserve">Developmental issues </w:t>
      </w:r>
    </w:p>
    <w:p w14:paraId="75FFECEA" w14:textId="74813944" w:rsidR="009063F9" w:rsidRPr="009063F9" w:rsidRDefault="009063F9" w:rsidP="009063F9">
      <w:pPr>
        <w:pStyle w:val="ListParagraph"/>
        <w:numPr>
          <w:ilvl w:val="0"/>
          <w:numId w:val="33"/>
        </w:numPr>
        <w:spacing w:after="0"/>
        <w:rPr>
          <w:rFonts w:ascii="Aptos" w:eastAsia="Aptos" w:hAnsi="Aptos" w:cs="Aptos"/>
        </w:rPr>
      </w:pPr>
      <w:r w:rsidRPr="009063F9">
        <w:rPr>
          <w:rFonts w:ascii="Aptos" w:eastAsia="Aptos" w:hAnsi="Aptos" w:cs="Aptos"/>
        </w:rPr>
        <w:t xml:space="preserve">Health effects </w:t>
      </w:r>
    </w:p>
    <w:p w14:paraId="1C7EED8D" w14:textId="204AA498" w:rsidR="009063F9" w:rsidRPr="009063F9" w:rsidRDefault="009063F9" w:rsidP="009063F9">
      <w:pPr>
        <w:pStyle w:val="ListParagraph"/>
        <w:numPr>
          <w:ilvl w:val="0"/>
          <w:numId w:val="33"/>
        </w:numPr>
        <w:spacing w:after="0"/>
        <w:rPr>
          <w:rFonts w:ascii="Aptos" w:eastAsia="Aptos" w:hAnsi="Aptos" w:cs="Aptos"/>
        </w:rPr>
      </w:pPr>
      <w:r w:rsidRPr="009063F9">
        <w:rPr>
          <w:rFonts w:ascii="Aptos" w:eastAsia="Aptos" w:hAnsi="Aptos" w:cs="Aptos"/>
        </w:rPr>
        <w:t>Lead mimics</w:t>
      </w:r>
    </w:p>
    <w:p w14:paraId="6A991F67" w14:textId="550BCF95" w:rsidR="009063F9" w:rsidRPr="009063F9" w:rsidRDefault="009063F9" w:rsidP="009063F9">
      <w:pPr>
        <w:pStyle w:val="ListParagraph"/>
        <w:numPr>
          <w:ilvl w:val="0"/>
          <w:numId w:val="33"/>
        </w:numPr>
        <w:spacing w:after="0"/>
        <w:rPr>
          <w:rFonts w:ascii="Aptos" w:eastAsia="Aptos" w:hAnsi="Aptos" w:cs="Aptos"/>
        </w:rPr>
      </w:pPr>
      <w:r w:rsidRPr="009063F9">
        <w:rPr>
          <w:rFonts w:ascii="Aptos" w:eastAsia="Aptos" w:hAnsi="Aptos" w:cs="Aptos"/>
        </w:rPr>
        <w:t>Old homes increase risk</w:t>
      </w:r>
    </w:p>
    <w:p w14:paraId="4C12CF0D" w14:textId="65FB5C93" w:rsidR="009063F9" w:rsidRPr="000D07BA" w:rsidRDefault="009063F9" w:rsidP="7B04FD68">
      <w:pPr>
        <w:pStyle w:val="ListParagraph"/>
        <w:numPr>
          <w:ilvl w:val="0"/>
          <w:numId w:val="33"/>
        </w:numPr>
        <w:spacing w:after="0"/>
        <w:rPr>
          <w:rFonts w:ascii="Aptos" w:eastAsia="Aptos" w:hAnsi="Aptos" w:cs="Aptos"/>
        </w:rPr>
      </w:pPr>
      <w:r w:rsidRPr="009063F9">
        <w:rPr>
          <w:rFonts w:ascii="Aptos" w:eastAsia="Aptos" w:hAnsi="Aptos" w:cs="Aptos"/>
        </w:rPr>
        <w:t xml:space="preserve">Lead can decrease child’s </w:t>
      </w:r>
      <w:proofErr w:type="gramStart"/>
      <w:r w:rsidRPr="009063F9">
        <w:rPr>
          <w:rFonts w:ascii="Aptos" w:eastAsia="Aptos" w:hAnsi="Aptos" w:cs="Aptos"/>
        </w:rPr>
        <w:t>ability</w:t>
      </w:r>
      <w:proofErr w:type="gramEnd"/>
    </w:p>
    <w:p w14:paraId="303F8A8A" w14:textId="0B84BB57" w:rsidR="009063F9" w:rsidRDefault="009063F9" w:rsidP="7B04FD68">
      <w:pPr>
        <w:spacing w:after="0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lastRenderedPageBreak/>
        <w:t>How to increase:</w:t>
      </w:r>
    </w:p>
    <w:p w14:paraId="7E13B1C6" w14:textId="17DE1A8B" w:rsidR="009063F9" w:rsidRPr="009063F9" w:rsidRDefault="009063F9" w:rsidP="009063F9">
      <w:pPr>
        <w:pStyle w:val="ListParagraph"/>
        <w:numPr>
          <w:ilvl w:val="0"/>
          <w:numId w:val="34"/>
        </w:numPr>
        <w:spacing w:after="0"/>
        <w:rPr>
          <w:rFonts w:ascii="Aptos" w:eastAsia="Aptos" w:hAnsi="Aptos" w:cs="Aptos"/>
        </w:rPr>
      </w:pPr>
      <w:r w:rsidRPr="009063F9">
        <w:rPr>
          <w:rFonts w:ascii="Aptos" w:eastAsia="Aptos" w:hAnsi="Aptos" w:cs="Aptos"/>
        </w:rPr>
        <w:t>Calcium intake</w:t>
      </w:r>
    </w:p>
    <w:p w14:paraId="720D5DD0" w14:textId="28BBE5EB" w:rsidR="009063F9" w:rsidRPr="009063F9" w:rsidRDefault="009063F9" w:rsidP="009063F9">
      <w:pPr>
        <w:pStyle w:val="ListParagraph"/>
        <w:numPr>
          <w:ilvl w:val="0"/>
          <w:numId w:val="34"/>
        </w:numPr>
        <w:spacing w:after="0"/>
        <w:rPr>
          <w:rFonts w:ascii="Aptos" w:eastAsia="Aptos" w:hAnsi="Aptos" w:cs="Aptos"/>
        </w:rPr>
      </w:pPr>
      <w:r w:rsidRPr="009063F9">
        <w:rPr>
          <w:rFonts w:ascii="Aptos" w:eastAsia="Aptos" w:hAnsi="Aptos" w:cs="Aptos"/>
        </w:rPr>
        <w:t>Iron intake</w:t>
      </w:r>
    </w:p>
    <w:p w14:paraId="4B70273C" w14:textId="7251EA57" w:rsidR="009063F9" w:rsidRDefault="009063F9" w:rsidP="009063F9">
      <w:pPr>
        <w:pStyle w:val="ListParagraph"/>
        <w:numPr>
          <w:ilvl w:val="0"/>
          <w:numId w:val="34"/>
        </w:numPr>
        <w:spacing w:after="0"/>
        <w:rPr>
          <w:rFonts w:ascii="Aptos" w:eastAsia="Aptos" w:hAnsi="Aptos" w:cs="Aptos"/>
        </w:rPr>
      </w:pPr>
      <w:r w:rsidRPr="009063F9">
        <w:rPr>
          <w:rFonts w:ascii="Aptos" w:eastAsia="Aptos" w:hAnsi="Aptos" w:cs="Aptos"/>
        </w:rPr>
        <w:t>Vitamin C intake</w:t>
      </w:r>
    </w:p>
    <w:p w14:paraId="4B980AD5" w14:textId="7E8E2356" w:rsidR="000D28A1" w:rsidRDefault="000D28A1" w:rsidP="000D28A1">
      <w:pPr>
        <w:spacing w:after="0"/>
        <w:rPr>
          <w:rFonts w:ascii="Aptos" w:eastAsia="Aptos" w:hAnsi="Aptos" w:cs="Aptos"/>
        </w:rPr>
      </w:pPr>
    </w:p>
    <w:p w14:paraId="2DEE9EA4" w14:textId="5DA5082C" w:rsidR="000D28A1" w:rsidRPr="00FF34C8" w:rsidRDefault="000D28A1" w:rsidP="000D28A1">
      <w:pPr>
        <w:spacing w:after="0"/>
        <w:rPr>
          <w:rFonts w:ascii="Aptos" w:eastAsia="Aptos" w:hAnsi="Aptos" w:cs="Aptos"/>
          <w:b/>
          <w:u w:val="single"/>
        </w:rPr>
      </w:pPr>
      <w:r w:rsidRPr="00FF34C8">
        <w:rPr>
          <w:rFonts w:ascii="Aptos" w:eastAsia="Aptos" w:hAnsi="Aptos" w:cs="Aptos"/>
          <w:b/>
          <w:u w:val="single"/>
        </w:rPr>
        <w:t>Quick Announcement:</w:t>
      </w:r>
    </w:p>
    <w:p w14:paraId="483F8F52" w14:textId="2199879F" w:rsidR="00F15D1A" w:rsidRDefault="000D28A1" w:rsidP="6E615D9D">
      <w:pPr>
        <w:spacing w:after="0"/>
        <w:rPr>
          <w:rFonts w:ascii="Aptos" w:eastAsia="Aptos" w:hAnsi="Aptos" w:cs="Aptos"/>
          <w:b/>
          <w:bCs/>
          <w:u w:val="single"/>
        </w:rPr>
      </w:pPr>
      <w:r>
        <w:rPr>
          <w:rFonts w:ascii="Aptos" w:eastAsia="Aptos" w:hAnsi="Aptos" w:cs="Aptos"/>
        </w:rPr>
        <w:t>Jovita Arellano: DOTC Day of the Child event, April 20</w:t>
      </w:r>
      <w:proofErr w:type="gramStart"/>
      <w:r w:rsidRPr="000D28A1">
        <w:rPr>
          <w:rFonts w:ascii="Aptos" w:eastAsia="Aptos" w:hAnsi="Aptos" w:cs="Aptos"/>
          <w:vertAlign w:val="superscript"/>
        </w:rPr>
        <w:t>th</w:t>
      </w:r>
      <w:r>
        <w:rPr>
          <w:rFonts w:ascii="Aptos" w:eastAsia="Aptos" w:hAnsi="Aptos" w:cs="Aptos"/>
        </w:rPr>
        <w:t xml:space="preserve"> ,</w:t>
      </w:r>
      <w:proofErr w:type="gramEnd"/>
      <w:r>
        <w:rPr>
          <w:rFonts w:ascii="Aptos" w:eastAsia="Aptos" w:hAnsi="Aptos" w:cs="Aptos"/>
        </w:rPr>
        <w:t xml:space="preserve"> if you haven’t signed up, please do so. CVCC Closet, grand opening April 23</w:t>
      </w:r>
      <w:r w:rsidRPr="000D28A1">
        <w:rPr>
          <w:rFonts w:ascii="Aptos" w:eastAsia="Aptos" w:hAnsi="Aptos" w:cs="Aptos"/>
          <w:vertAlign w:val="superscript"/>
        </w:rPr>
        <w:t>rd</w:t>
      </w:r>
      <w:r>
        <w:rPr>
          <w:rFonts w:ascii="Aptos" w:eastAsia="Aptos" w:hAnsi="Aptos" w:cs="Aptos"/>
        </w:rPr>
        <w:t xml:space="preserve"> @12:30pm, everyone is invited to attend. Acknowledged the CV Woman’s Club for their amazing work with transforming the closet. Closet is in desperate need of infant &amp; toddler clothing, and hangers. DOTC highlights were shared!</w:t>
      </w:r>
    </w:p>
    <w:p w14:paraId="30FA3954" w14:textId="77777777" w:rsidR="00055CA7" w:rsidRDefault="00055CA7" w:rsidP="6E615D9D">
      <w:pPr>
        <w:spacing w:after="0"/>
        <w:rPr>
          <w:rFonts w:ascii="Aptos" w:eastAsia="Aptos" w:hAnsi="Aptos" w:cs="Aptos"/>
          <w:b/>
          <w:bCs/>
          <w:u w:val="single"/>
        </w:rPr>
      </w:pPr>
    </w:p>
    <w:p w14:paraId="03DF2393" w14:textId="0A762189" w:rsidR="00F15D1A" w:rsidRDefault="0981E8F7" w:rsidP="6E615D9D">
      <w:pPr>
        <w:spacing w:after="0"/>
        <w:rPr>
          <w:rFonts w:ascii="Aptos" w:eastAsia="Aptos" w:hAnsi="Aptos" w:cs="Aptos"/>
          <w:b/>
          <w:bCs/>
          <w:u w:val="single"/>
        </w:rPr>
      </w:pPr>
      <w:r w:rsidRPr="6E615D9D">
        <w:rPr>
          <w:rFonts w:ascii="Aptos" w:eastAsia="Aptos" w:hAnsi="Aptos" w:cs="Aptos"/>
          <w:b/>
          <w:bCs/>
          <w:u w:val="single"/>
        </w:rPr>
        <w:t>Roundtable</w:t>
      </w:r>
    </w:p>
    <w:p w14:paraId="048E0C05" w14:textId="0833364A" w:rsidR="00A10C8C" w:rsidRDefault="000D28A1" w:rsidP="6E615D9D">
      <w:pPr>
        <w:pStyle w:val="ListParagraph"/>
        <w:numPr>
          <w:ilvl w:val="0"/>
          <w:numId w:val="1"/>
        </w:numPr>
        <w:spacing w:after="0"/>
        <w:rPr>
          <w:rFonts w:eastAsia="Aptos" w:cs="Aptos"/>
        </w:rPr>
      </w:pPr>
      <w:r>
        <w:rPr>
          <w:rFonts w:eastAsia="Aptos" w:cs="Aptos"/>
        </w:rPr>
        <w:t>Brain Balance – 5 year anniversary party and resource fair, Sunday May 5</w:t>
      </w:r>
      <w:r w:rsidRPr="000D28A1">
        <w:rPr>
          <w:rFonts w:eastAsia="Aptos" w:cs="Aptos"/>
          <w:vertAlign w:val="superscript"/>
        </w:rPr>
        <w:t>th</w:t>
      </w:r>
      <w:r>
        <w:rPr>
          <w:rFonts w:eastAsia="Aptos" w:cs="Aptos"/>
        </w:rPr>
        <w:t xml:space="preserve"> from 2pm – 4pm, Coastal Roots Farm, Encinitas. </w:t>
      </w:r>
    </w:p>
    <w:p w14:paraId="2FB67B9E" w14:textId="454928B5" w:rsidR="000D28A1" w:rsidRDefault="000D28A1" w:rsidP="6E615D9D">
      <w:pPr>
        <w:pStyle w:val="ListParagraph"/>
        <w:numPr>
          <w:ilvl w:val="0"/>
          <w:numId w:val="1"/>
        </w:numPr>
        <w:spacing w:after="0"/>
        <w:rPr>
          <w:rFonts w:eastAsia="Aptos" w:cs="Aptos"/>
        </w:rPr>
      </w:pPr>
      <w:r>
        <w:rPr>
          <w:rFonts w:eastAsia="Aptos" w:cs="Aptos"/>
        </w:rPr>
        <w:t>Serene – Health Fair/Feria de Salud, May 18</w:t>
      </w:r>
      <w:r w:rsidRPr="000D28A1">
        <w:rPr>
          <w:rFonts w:eastAsia="Aptos" w:cs="Aptos"/>
          <w:vertAlign w:val="superscript"/>
        </w:rPr>
        <w:t>th</w:t>
      </w:r>
      <w:r>
        <w:rPr>
          <w:rFonts w:eastAsia="Aptos" w:cs="Aptos"/>
        </w:rPr>
        <w:t>, from 11am-3pm, Officer Jeremy Henwood Memorial Park</w:t>
      </w:r>
    </w:p>
    <w:p w14:paraId="22AB730F" w14:textId="7D41204C" w:rsidR="000D28A1" w:rsidRDefault="000D28A1" w:rsidP="6E615D9D">
      <w:pPr>
        <w:pStyle w:val="ListParagraph"/>
        <w:numPr>
          <w:ilvl w:val="0"/>
          <w:numId w:val="1"/>
        </w:numPr>
        <w:spacing w:after="0"/>
        <w:rPr>
          <w:rFonts w:eastAsia="Aptos" w:cs="Aptos"/>
        </w:rPr>
      </w:pPr>
      <w:r>
        <w:rPr>
          <w:rFonts w:eastAsia="Aptos" w:cs="Aptos"/>
        </w:rPr>
        <w:t xml:space="preserve">Every Wednesday, @7pm, workshops only in Spanish, Emotional &amp; Spiritual, more info on </w:t>
      </w:r>
      <w:hyperlink r:id="rId13" w:history="1">
        <w:r w:rsidRPr="00675DD7">
          <w:rPr>
            <w:rStyle w:val="Hyperlink"/>
            <w:rFonts w:eastAsia="Aptos" w:cs="Aptos"/>
          </w:rPr>
          <w:t>www.amigaspuntocom.org</w:t>
        </w:r>
      </w:hyperlink>
      <w:r>
        <w:rPr>
          <w:rFonts w:eastAsia="Aptos" w:cs="Aptos"/>
        </w:rPr>
        <w:t xml:space="preserve"> or social medias</w:t>
      </w:r>
    </w:p>
    <w:p w14:paraId="46811040" w14:textId="696EE0A0" w:rsidR="000D28A1" w:rsidRPr="00F53A02" w:rsidRDefault="000D28A1" w:rsidP="6E615D9D">
      <w:pPr>
        <w:pStyle w:val="ListParagraph"/>
        <w:numPr>
          <w:ilvl w:val="0"/>
          <w:numId w:val="1"/>
        </w:numPr>
        <w:spacing w:after="0"/>
        <w:rPr>
          <w:rFonts w:eastAsia="Aptos" w:cs="Aptos"/>
        </w:rPr>
      </w:pPr>
      <w:r>
        <w:rPr>
          <w:rFonts w:eastAsia="Aptos" w:cs="Aptos"/>
        </w:rPr>
        <w:t xml:space="preserve">Vivir </w:t>
      </w:r>
      <w:proofErr w:type="spellStart"/>
      <w:r>
        <w:rPr>
          <w:rFonts w:eastAsia="Aptos" w:cs="Aptos"/>
        </w:rPr>
        <w:t>mejor</w:t>
      </w:r>
      <w:proofErr w:type="spellEnd"/>
      <w:r>
        <w:rPr>
          <w:rFonts w:eastAsia="Aptos" w:cs="Aptos"/>
        </w:rPr>
        <w:t xml:space="preserve"> con Parkinson, Saturday April 27</w:t>
      </w:r>
      <w:r w:rsidRPr="000D28A1">
        <w:rPr>
          <w:rFonts w:eastAsia="Aptos" w:cs="Aptos"/>
          <w:vertAlign w:val="superscript"/>
        </w:rPr>
        <w:t>th</w:t>
      </w:r>
      <w:r>
        <w:rPr>
          <w:rFonts w:eastAsia="Aptos" w:cs="Aptos"/>
        </w:rPr>
        <w:t>, from 9am – 1p</w:t>
      </w:r>
      <w:r w:rsidR="00FF34C8">
        <w:rPr>
          <w:rFonts w:eastAsia="Aptos" w:cs="Aptos"/>
        </w:rPr>
        <w:t>m, Refinery Church, Chula Vista.</w:t>
      </w:r>
    </w:p>
    <w:p w14:paraId="0B40C261" w14:textId="3BD7BA48" w:rsidR="6E615D9D" w:rsidRDefault="6E615D9D" w:rsidP="6E615D9D">
      <w:pPr>
        <w:spacing w:after="0"/>
        <w:rPr>
          <w:rFonts w:ascii="Aptos" w:eastAsia="Aptos" w:hAnsi="Aptos" w:cs="Aptos"/>
        </w:rPr>
      </w:pPr>
    </w:p>
    <w:p w14:paraId="6E78204E" w14:textId="76CE2898" w:rsidR="66078F1E" w:rsidRDefault="66078F1E" w:rsidP="6E615D9D">
      <w:pPr>
        <w:spacing w:after="0"/>
        <w:rPr>
          <w:rFonts w:ascii="Aptos" w:eastAsia="Aptos" w:hAnsi="Aptos" w:cs="Aptos"/>
        </w:rPr>
      </w:pPr>
      <w:r w:rsidRPr="6E615D9D">
        <w:rPr>
          <w:rFonts w:ascii="Aptos" w:eastAsia="Aptos" w:hAnsi="Aptos" w:cs="Aptos"/>
          <w:b/>
          <w:bCs/>
        </w:rPr>
        <w:t xml:space="preserve">End </w:t>
      </w:r>
      <w:r w:rsidR="00055CA7">
        <w:rPr>
          <w:rFonts w:ascii="Aptos" w:eastAsia="Aptos" w:hAnsi="Aptos" w:cs="Aptos"/>
          <w:b/>
          <w:bCs/>
        </w:rPr>
        <w:t>of m</w:t>
      </w:r>
      <w:r w:rsidRPr="6E615D9D">
        <w:rPr>
          <w:rFonts w:ascii="Aptos" w:eastAsia="Aptos" w:hAnsi="Aptos" w:cs="Aptos"/>
          <w:b/>
          <w:bCs/>
        </w:rPr>
        <w:t>eeting:</w:t>
      </w:r>
      <w:r w:rsidRPr="6E615D9D">
        <w:rPr>
          <w:rFonts w:ascii="Aptos" w:eastAsia="Aptos" w:hAnsi="Aptos" w:cs="Aptos"/>
        </w:rPr>
        <w:t xml:space="preserve"> 10:55am</w:t>
      </w:r>
    </w:p>
    <w:sectPr w:rsidR="66078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y1UooFNBV8G1T" int2:id="iWb3zsAH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4CA"/>
    <w:multiLevelType w:val="hybridMultilevel"/>
    <w:tmpl w:val="D60A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D0C7"/>
    <w:multiLevelType w:val="hybridMultilevel"/>
    <w:tmpl w:val="FA38C800"/>
    <w:lvl w:ilvl="0" w:tplc="1A9401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DE3F8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0160E2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26AD3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E6B87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FCE475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6184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7D4F42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57ED61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F7CAB"/>
    <w:multiLevelType w:val="hybridMultilevel"/>
    <w:tmpl w:val="E430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7D45"/>
    <w:multiLevelType w:val="hybridMultilevel"/>
    <w:tmpl w:val="0DA8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77DEC"/>
    <w:multiLevelType w:val="hybridMultilevel"/>
    <w:tmpl w:val="2BEA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4217"/>
    <w:multiLevelType w:val="hybridMultilevel"/>
    <w:tmpl w:val="598C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E69B4"/>
    <w:multiLevelType w:val="multilevel"/>
    <w:tmpl w:val="EEE2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1B2E1C"/>
    <w:multiLevelType w:val="multilevel"/>
    <w:tmpl w:val="390C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F424F9"/>
    <w:multiLevelType w:val="hybridMultilevel"/>
    <w:tmpl w:val="4540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B399E"/>
    <w:multiLevelType w:val="hybridMultilevel"/>
    <w:tmpl w:val="5F7A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0E8EC"/>
    <w:multiLevelType w:val="hybridMultilevel"/>
    <w:tmpl w:val="370E77EA"/>
    <w:lvl w:ilvl="0" w:tplc="A65ED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82B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F2F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CC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0A2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23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C85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B84C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BE2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B6B50"/>
    <w:multiLevelType w:val="hybridMultilevel"/>
    <w:tmpl w:val="4732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C2FD4"/>
    <w:multiLevelType w:val="hybridMultilevel"/>
    <w:tmpl w:val="32E03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FC4E2"/>
    <w:multiLevelType w:val="hybridMultilevel"/>
    <w:tmpl w:val="0CB02E20"/>
    <w:lvl w:ilvl="0" w:tplc="0E30C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749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A5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4A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69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32B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A1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0A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8D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F18EF"/>
    <w:multiLevelType w:val="hybridMultilevel"/>
    <w:tmpl w:val="7C7A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9F9D8"/>
    <w:multiLevelType w:val="hybridMultilevel"/>
    <w:tmpl w:val="4B0A2FE4"/>
    <w:lvl w:ilvl="0" w:tplc="A0AC8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285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A6F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06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03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88C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01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0F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449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E0858"/>
    <w:multiLevelType w:val="hybridMultilevel"/>
    <w:tmpl w:val="A0E0517C"/>
    <w:lvl w:ilvl="0" w:tplc="7AC8AF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F0105"/>
    <w:multiLevelType w:val="hybridMultilevel"/>
    <w:tmpl w:val="8AD2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B049A"/>
    <w:multiLevelType w:val="hybridMultilevel"/>
    <w:tmpl w:val="523E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24915"/>
    <w:multiLevelType w:val="hybridMultilevel"/>
    <w:tmpl w:val="BCA0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97E47"/>
    <w:multiLevelType w:val="hybridMultilevel"/>
    <w:tmpl w:val="838C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84EAF"/>
    <w:multiLevelType w:val="hybridMultilevel"/>
    <w:tmpl w:val="C17A0B5E"/>
    <w:lvl w:ilvl="0" w:tplc="7AC8AF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B022B0"/>
    <w:multiLevelType w:val="hybridMultilevel"/>
    <w:tmpl w:val="CF1013D6"/>
    <w:lvl w:ilvl="0" w:tplc="5D60B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06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AE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AE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80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2F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E5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EA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6AE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A0B56"/>
    <w:multiLevelType w:val="hybridMultilevel"/>
    <w:tmpl w:val="3EAA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17549"/>
    <w:multiLevelType w:val="hybridMultilevel"/>
    <w:tmpl w:val="D9868A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0764C"/>
    <w:multiLevelType w:val="hybridMultilevel"/>
    <w:tmpl w:val="9660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95DBD"/>
    <w:multiLevelType w:val="hybridMultilevel"/>
    <w:tmpl w:val="C7B0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F3F25"/>
    <w:multiLevelType w:val="hybridMultilevel"/>
    <w:tmpl w:val="7706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180F9"/>
    <w:multiLevelType w:val="hybridMultilevel"/>
    <w:tmpl w:val="90D0F578"/>
    <w:lvl w:ilvl="0" w:tplc="A8CC0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D6A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AC2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44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26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C68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AD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2C9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3E7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66CAB"/>
    <w:multiLevelType w:val="hybridMultilevel"/>
    <w:tmpl w:val="4C6A1186"/>
    <w:lvl w:ilvl="0" w:tplc="9DCAB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4E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425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2D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E6B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1AE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4A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EB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A0D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4155"/>
    <w:multiLevelType w:val="hybridMultilevel"/>
    <w:tmpl w:val="1DDA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B4D2E"/>
    <w:multiLevelType w:val="hybridMultilevel"/>
    <w:tmpl w:val="63D6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669E1"/>
    <w:multiLevelType w:val="hybridMultilevel"/>
    <w:tmpl w:val="47F4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D31"/>
    <w:multiLevelType w:val="hybridMultilevel"/>
    <w:tmpl w:val="3EB2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719912">
    <w:abstractNumId w:val="1"/>
  </w:num>
  <w:num w:numId="2" w16cid:durableId="2140679133">
    <w:abstractNumId w:val="22"/>
  </w:num>
  <w:num w:numId="3" w16cid:durableId="56520549">
    <w:abstractNumId w:val="10"/>
  </w:num>
  <w:num w:numId="4" w16cid:durableId="1900629937">
    <w:abstractNumId w:val="28"/>
  </w:num>
  <w:num w:numId="5" w16cid:durableId="735471091">
    <w:abstractNumId w:val="13"/>
  </w:num>
  <w:num w:numId="6" w16cid:durableId="1527133128">
    <w:abstractNumId w:val="15"/>
  </w:num>
  <w:num w:numId="7" w16cid:durableId="1950820674">
    <w:abstractNumId w:val="29"/>
  </w:num>
  <w:num w:numId="8" w16cid:durableId="1463383963">
    <w:abstractNumId w:val="12"/>
  </w:num>
  <w:num w:numId="9" w16cid:durableId="443307249">
    <w:abstractNumId w:val="21"/>
  </w:num>
  <w:num w:numId="10" w16cid:durableId="1666318451">
    <w:abstractNumId w:val="16"/>
  </w:num>
  <w:num w:numId="11" w16cid:durableId="852574861">
    <w:abstractNumId w:val="25"/>
  </w:num>
  <w:num w:numId="12" w16cid:durableId="1330717120">
    <w:abstractNumId w:val="24"/>
  </w:num>
  <w:num w:numId="13" w16cid:durableId="524250414">
    <w:abstractNumId w:val="7"/>
  </w:num>
  <w:num w:numId="14" w16cid:durableId="1516380851">
    <w:abstractNumId w:val="6"/>
  </w:num>
  <w:num w:numId="15" w16cid:durableId="2114855269">
    <w:abstractNumId w:val="5"/>
  </w:num>
  <w:num w:numId="16" w16cid:durableId="482701522">
    <w:abstractNumId w:val="8"/>
  </w:num>
  <w:num w:numId="17" w16cid:durableId="1282684875">
    <w:abstractNumId w:val="2"/>
  </w:num>
  <w:num w:numId="18" w16cid:durableId="1419792968">
    <w:abstractNumId w:val="32"/>
  </w:num>
  <w:num w:numId="19" w16cid:durableId="1591119">
    <w:abstractNumId w:val="4"/>
  </w:num>
  <w:num w:numId="20" w16cid:durableId="1266887742">
    <w:abstractNumId w:val="33"/>
  </w:num>
  <w:num w:numId="21" w16cid:durableId="1284120613">
    <w:abstractNumId w:val="14"/>
  </w:num>
  <w:num w:numId="22" w16cid:durableId="1049189297">
    <w:abstractNumId w:val="11"/>
  </w:num>
  <w:num w:numId="23" w16cid:durableId="1862933745">
    <w:abstractNumId w:val="18"/>
  </w:num>
  <w:num w:numId="24" w16cid:durableId="1317492002">
    <w:abstractNumId w:val="30"/>
  </w:num>
  <w:num w:numId="25" w16cid:durableId="1968705603">
    <w:abstractNumId w:val="0"/>
  </w:num>
  <w:num w:numId="26" w16cid:durableId="1082602275">
    <w:abstractNumId w:val="3"/>
  </w:num>
  <w:num w:numId="27" w16cid:durableId="2132239185">
    <w:abstractNumId w:val="26"/>
  </w:num>
  <w:num w:numId="28" w16cid:durableId="571165477">
    <w:abstractNumId w:val="23"/>
  </w:num>
  <w:num w:numId="29" w16cid:durableId="1637711121">
    <w:abstractNumId w:val="20"/>
  </w:num>
  <w:num w:numId="30" w16cid:durableId="868489377">
    <w:abstractNumId w:val="17"/>
  </w:num>
  <w:num w:numId="31" w16cid:durableId="1142581366">
    <w:abstractNumId w:val="31"/>
  </w:num>
  <w:num w:numId="32" w16cid:durableId="1856378896">
    <w:abstractNumId w:val="9"/>
  </w:num>
  <w:num w:numId="33" w16cid:durableId="273487419">
    <w:abstractNumId w:val="19"/>
  </w:num>
  <w:num w:numId="34" w16cid:durableId="27093609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4F6BF1"/>
    <w:rsid w:val="00055CA7"/>
    <w:rsid w:val="000C2B0D"/>
    <w:rsid w:val="000D07BA"/>
    <w:rsid w:val="000D28A1"/>
    <w:rsid w:val="00315A21"/>
    <w:rsid w:val="00356512"/>
    <w:rsid w:val="003A050F"/>
    <w:rsid w:val="003D64A5"/>
    <w:rsid w:val="00475CD4"/>
    <w:rsid w:val="004A14B9"/>
    <w:rsid w:val="004C77D4"/>
    <w:rsid w:val="00575573"/>
    <w:rsid w:val="00677371"/>
    <w:rsid w:val="00677937"/>
    <w:rsid w:val="006B2C87"/>
    <w:rsid w:val="006E3B1E"/>
    <w:rsid w:val="006E6D67"/>
    <w:rsid w:val="009063F9"/>
    <w:rsid w:val="009B4BD0"/>
    <w:rsid w:val="00A10C8C"/>
    <w:rsid w:val="00A472F7"/>
    <w:rsid w:val="00B33F81"/>
    <w:rsid w:val="00BD6C0B"/>
    <w:rsid w:val="00BF3BA2"/>
    <w:rsid w:val="00D01908"/>
    <w:rsid w:val="00D0526D"/>
    <w:rsid w:val="00D25AE0"/>
    <w:rsid w:val="00DB3E53"/>
    <w:rsid w:val="00E12659"/>
    <w:rsid w:val="00E523E3"/>
    <w:rsid w:val="00EF32EE"/>
    <w:rsid w:val="00F15D1A"/>
    <w:rsid w:val="00F53A02"/>
    <w:rsid w:val="00FA6E32"/>
    <w:rsid w:val="00FF34C8"/>
    <w:rsid w:val="01024A7C"/>
    <w:rsid w:val="015F6DA9"/>
    <w:rsid w:val="0588A0BF"/>
    <w:rsid w:val="05EEE3FC"/>
    <w:rsid w:val="08F8FE44"/>
    <w:rsid w:val="09728281"/>
    <w:rsid w:val="0981E8F7"/>
    <w:rsid w:val="0AEC8582"/>
    <w:rsid w:val="0B45F78E"/>
    <w:rsid w:val="0B6B0501"/>
    <w:rsid w:val="0C36CCB5"/>
    <w:rsid w:val="0FCDDB3D"/>
    <w:rsid w:val="11AC1D97"/>
    <w:rsid w:val="121AD1C2"/>
    <w:rsid w:val="12CD6704"/>
    <w:rsid w:val="16A76F37"/>
    <w:rsid w:val="16DFA25C"/>
    <w:rsid w:val="17A0D827"/>
    <w:rsid w:val="17D998C6"/>
    <w:rsid w:val="18624DD6"/>
    <w:rsid w:val="18D86319"/>
    <w:rsid w:val="195DA4D4"/>
    <w:rsid w:val="1B6361D2"/>
    <w:rsid w:val="1BF2EDEF"/>
    <w:rsid w:val="1CDD9567"/>
    <w:rsid w:val="1CF1F384"/>
    <w:rsid w:val="1DC96AD4"/>
    <w:rsid w:val="1DE29331"/>
    <w:rsid w:val="1E2B9236"/>
    <w:rsid w:val="208684A2"/>
    <w:rsid w:val="20C65F12"/>
    <w:rsid w:val="21063F59"/>
    <w:rsid w:val="21234F6E"/>
    <w:rsid w:val="215F4CD4"/>
    <w:rsid w:val="22B9279A"/>
    <w:rsid w:val="24552ACC"/>
    <w:rsid w:val="246A94B9"/>
    <w:rsid w:val="26D2E86C"/>
    <w:rsid w:val="26DEA00A"/>
    <w:rsid w:val="271FF689"/>
    <w:rsid w:val="27941054"/>
    <w:rsid w:val="279DD394"/>
    <w:rsid w:val="27EEE016"/>
    <w:rsid w:val="285CD517"/>
    <w:rsid w:val="299ED938"/>
    <w:rsid w:val="2A2D66E8"/>
    <w:rsid w:val="2A86AFDD"/>
    <w:rsid w:val="2C586F44"/>
    <w:rsid w:val="2E4F6BF1"/>
    <w:rsid w:val="2F934EF2"/>
    <w:rsid w:val="3034756E"/>
    <w:rsid w:val="311DB451"/>
    <w:rsid w:val="3217D780"/>
    <w:rsid w:val="323878CD"/>
    <w:rsid w:val="3297B0F0"/>
    <w:rsid w:val="32BBA539"/>
    <w:rsid w:val="33C30E57"/>
    <w:rsid w:val="381D3B39"/>
    <w:rsid w:val="381F7A33"/>
    <w:rsid w:val="3867CF9C"/>
    <w:rsid w:val="390CF9C7"/>
    <w:rsid w:val="39B913DC"/>
    <w:rsid w:val="3A722A4B"/>
    <w:rsid w:val="3ACF1AA7"/>
    <w:rsid w:val="3B225461"/>
    <w:rsid w:val="3DA924FC"/>
    <w:rsid w:val="3DD56190"/>
    <w:rsid w:val="3E036BF9"/>
    <w:rsid w:val="40638F85"/>
    <w:rsid w:val="413F2483"/>
    <w:rsid w:val="43D93221"/>
    <w:rsid w:val="446CE172"/>
    <w:rsid w:val="45477C08"/>
    <w:rsid w:val="46542CE1"/>
    <w:rsid w:val="47130E4D"/>
    <w:rsid w:val="472037FA"/>
    <w:rsid w:val="473A6698"/>
    <w:rsid w:val="47FCA850"/>
    <w:rsid w:val="486C4534"/>
    <w:rsid w:val="4CBBBB56"/>
    <w:rsid w:val="4CD01973"/>
    <w:rsid w:val="4DD62B57"/>
    <w:rsid w:val="4EE0EE4E"/>
    <w:rsid w:val="523A5D2D"/>
    <w:rsid w:val="52B5D2BB"/>
    <w:rsid w:val="532E2020"/>
    <w:rsid w:val="537178E0"/>
    <w:rsid w:val="53C1CF71"/>
    <w:rsid w:val="55447775"/>
    <w:rsid w:val="568E5889"/>
    <w:rsid w:val="5A3110F5"/>
    <w:rsid w:val="5B525A62"/>
    <w:rsid w:val="5CAA11C4"/>
    <w:rsid w:val="5CE1F1D2"/>
    <w:rsid w:val="5F1F7053"/>
    <w:rsid w:val="61A87389"/>
    <w:rsid w:val="641EDE80"/>
    <w:rsid w:val="64975006"/>
    <w:rsid w:val="64F93CA8"/>
    <w:rsid w:val="658D88CC"/>
    <w:rsid w:val="66078F1E"/>
    <w:rsid w:val="664E5E32"/>
    <w:rsid w:val="67C4AA75"/>
    <w:rsid w:val="689A2987"/>
    <w:rsid w:val="699F2751"/>
    <w:rsid w:val="69A27D68"/>
    <w:rsid w:val="6B21CF55"/>
    <w:rsid w:val="6DC5C0C6"/>
    <w:rsid w:val="6E615D9D"/>
    <w:rsid w:val="6EAA54CD"/>
    <w:rsid w:val="6EE2280F"/>
    <w:rsid w:val="6FEB8E0B"/>
    <w:rsid w:val="70864637"/>
    <w:rsid w:val="714B20F2"/>
    <w:rsid w:val="7281F02B"/>
    <w:rsid w:val="745F32AD"/>
    <w:rsid w:val="76C5ECE8"/>
    <w:rsid w:val="76CCF5A4"/>
    <w:rsid w:val="776CA30C"/>
    <w:rsid w:val="786A562A"/>
    <w:rsid w:val="78DAECF3"/>
    <w:rsid w:val="7B04FD68"/>
    <w:rsid w:val="7B1A5C87"/>
    <w:rsid w:val="7B9EBC2C"/>
    <w:rsid w:val="7C19DDCE"/>
    <w:rsid w:val="7C4801B5"/>
    <w:rsid w:val="7CDBB106"/>
    <w:rsid w:val="7E778167"/>
    <w:rsid w:val="7FD76F84"/>
    <w:rsid w:val="7FD7DE69"/>
    <w:rsid w:val="7FD8A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6BF1"/>
  <w15:chartTrackingRefBased/>
  <w15:docId w15:val="{DB8CC8C1-067B-45B4-BB6E-6818837A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character" w:customStyle="1" w:styleId="normaltextrun">
    <w:name w:val="normaltextrun"/>
    <w:basedOn w:val="DefaultParagraphFont"/>
    <w:rsid w:val="000C2B0D"/>
  </w:style>
  <w:style w:type="character" w:customStyle="1" w:styleId="eop">
    <w:name w:val="eop"/>
    <w:basedOn w:val="DefaultParagraphFont"/>
    <w:rsid w:val="000C2B0D"/>
  </w:style>
  <w:style w:type="character" w:customStyle="1" w:styleId="wixui-rich-texttext">
    <w:name w:val="wixui-rich-text__text"/>
    <w:basedOn w:val="DefaultParagraphFont"/>
    <w:rsid w:val="000C2B0D"/>
  </w:style>
  <w:style w:type="paragraph" w:customStyle="1" w:styleId="font8">
    <w:name w:val="font_8"/>
    <w:basedOn w:val="Normal"/>
    <w:rsid w:val="000C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wixguard">
    <w:name w:val="wixguard"/>
    <w:basedOn w:val="DefaultParagraphFont"/>
    <w:rsid w:val="000C2B0D"/>
  </w:style>
  <w:style w:type="character" w:customStyle="1" w:styleId="scxp93128454">
    <w:name w:val="scxp93128454"/>
    <w:basedOn w:val="DefaultParagraphFont"/>
    <w:rsid w:val="006E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7961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2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1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38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92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640">
          <w:marLeft w:val="0"/>
          <w:marRight w:val="0"/>
          <w:marTop w:val="34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1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34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1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77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14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84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29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44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722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85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601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731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4587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0458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3653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5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45"/>
                                                                          <w:marBottom w:val="4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0993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70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16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9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86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35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2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84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62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30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49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30"/>
                                                                          <w:marBottom w:val="16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akupnow.org" TargetMode="External"/><Relationship Id="rId13" Type="http://schemas.openxmlformats.org/officeDocument/2006/relationships/hyperlink" Target="http://www.amigaspuntoco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rigby@sandiego.wish.org" TargetMode="External"/><Relationship Id="rId12" Type="http://schemas.openxmlformats.org/officeDocument/2006/relationships/hyperlink" Target="mailto:Aponte.sandra@jobcorps.org" TargetMode="External"/><Relationship Id="rId2" Type="http://schemas.openxmlformats.org/officeDocument/2006/relationships/styles" Target="styles.xml"/><Relationship Id="rId16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hyperlink" Target="mailto:dice@sandiego.wish.org" TargetMode="External"/><Relationship Id="rId11" Type="http://schemas.openxmlformats.org/officeDocument/2006/relationships/hyperlink" Target="mailto:vmeza@stpaulspace.or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svp@stpaulssenio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unteer@speakupnow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Velazquez, Blanca</dc:creator>
  <cp:keywords/>
  <dc:description/>
  <cp:lastModifiedBy>MENDEZ, BRENDA</cp:lastModifiedBy>
  <cp:revision>2</cp:revision>
  <dcterms:created xsi:type="dcterms:W3CDTF">2024-04-10T19:11:00Z</dcterms:created>
  <dcterms:modified xsi:type="dcterms:W3CDTF">2024-04-10T19:11:00Z</dcterms:modified>
</cp:coreProperties>
</file>